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BE13E" w14:textId="729BD6A7" w:rsidR="00442020" w:rsidRPr="00C43765" w:rsidRDefault="00442020" w:rsidP="00442020">
      <w:pPr>
        <w:pStyle w:val="Titel"/>
        <w:rPr>
          <w:sz w:val="36"/>
          <w:szCs w:val="36"/>
          <w:lang w:val="en-US" w:eastAsia="de-DE"/>
        </w:rPr>
      </w:pPr>
      <w:r w:rsidRPr="00C43765">
        <w:rPr>
          <w:sz w:val="36"/>
          <w:szCs w:val="36"/>
          <w:lang w:val="en-US" w:eastAsia="de-DE"/>
        </w:rPr>
        <w:t>Wolf Durmashkin Composition Award</w:t>
      </w:r>
      <w:r w:rsidR="00F11AD0" w:rsidRPr="00C43765">
        <w:rPr>
          <w:sz w:val="36"/>
          <w:szCs w:val="36"/>
          <w:lang w:val="en-US" w:eastAsia="de-DE"/>
        </w:rPr>
        <w:t xml:space="preserve"> 2024 </w:t>
      </w:r>
      <w:r w:rsidR="00C43765" w:rsidRPr="00C43765">
        <w:rPr>
          <w:sz w:val="36"/>
          <w:szCs w:val="36"/>
          <w:lang w:val="en-US" w:eastAsia="de-DE"/>
        </w:rPr>
        <w:t>announced</w:t>
      </w:r>
      <w:r w:rsidR="00F11AD0" w:rsidRPr="00C43765">
        <w:rPr>
          <w:sz w:val="36"/>
          <w:szCs w:val="36"/>
          <w:lang w:val="en-US" w:eastAsia="de-DE"/>
        </w:rPr>
        <w:t>:</w:t>
      </w:r>
    </w:p>
    <w:p w14:paraId="488CC0EB" w14:textId="2E8FEB9D" w:rsidR="00442020" w:rsidRPr="00C43765" w:rsidRDefault="00393D5B" w:rsidP="00442020">
      <w:pPr>
        <w:pStyle w:val="Titel"/>
        <w:rPr>
          <w:sz w:val="36"/>
          <w:szCs w:val="36"/>
          <w:lang w:val="en-US" w:eastAsia="de-DE"/>
        </w:rPr>
      </w:pPr>
      <w:r w:rsidRPr="00C43765">
        <w:rPr>
          <w:sz w:val="36"/>
          <w:szCs w:val="36"/>
          <w:lang w:val="en-US" w:eastAsia="de-DE"/>
        </w:rPr>
        <w:t xml:space="preserve">“Musik </w:t>
      </w:r>
      <w:r w:rsidR="00C43765" w:rsidRPr="00C43765">
        <w:rPr>
          <w:sz w:val="36"/>
          <w:szCs w:val="36"/>
          <w:lang w:val="en-US" w:eastAsia="de-DE"/>
        </w:rPr>
        <w:t>and the</w:t>
      </w:r>
      <w:r w:rsidRPr="00C43765">
        <w:rPr>
          <w:sz w:val="36"/>
          <w:szCs w:val="36"/>
          <w:lang w:val="en-US" w:eastAsia="de-DE"/>
        </w:rPr>
        <w:t xml:space="preserve"> Holocaust”</w:t>
      </w:r>
    </w:p>
    <w:p w14:paraId="7E6CD560" w14:textId="77777777" w:rsidR="006354B0" w:rsidRPr="00C43765" w:rsidRDefault="006354B0" w:rsidP="006354B0">
      <w:pPr>
        <w:rPr>
          <w:lang w:val="en-US" w:eastAsia="de-DE"/>
        </w:rPr>
      </w:pPr>
    </w:p>
    <w:p w14:paraId="59923703" w14:textId="7B3AAC5B" w:rsidR="00C43765" w:rsidRPr="00C43765" w:rsidRDefault="006354B0" w:rsidP="00C43765">
      <w:pPr>
        <w:rPr>
          <w:rFonts w:eastAsia="Times New Roman" w:cstheme="minorHAnsi"/>
          <w:sz w:val="24"/>
          <w:szCs w:val="24"/>
          <w:lang w:val="en-US" w:eastAsia="de-DE"/>
        </w:rPr>
      </w:pPr>
      <w:r w:rsidRPr="00C43765">
        <w:rPr>
          <w:b/>
          <w:bCs/>
          <w:lang w:val="en-US" w:eastAsia="de-DE"/>
        </w:rPr>
        <w:t>TIT</w:t>
      </w:r>
      <w:r w:rsidR="00C43765">
        <w:rPr>
          <w:b/>
          <w:bCs/>
          <w:lang w:val="en-US" w:eastAsia="de-DE"/>
        </w:rPr>
        <w:t>LE</w:t>
      </w:r>
      <w:r w:rsidRPr="00C43765">
        <w:rPr>
          <w:b/>
          <w:bCs/>
          <w:lang w:val="en-US" w:eastAsia="de-DE"/>
        </w:rPr>
        <w:br/>
      </w:r>
      <w:r w:rsidR="00C43765" w:rsidRPr="00C43765">
        <w:rPr>
          <w:rFonts w:eastAsia="Times New Roman" w:cstheme="minorHAnsi"/>
          <w:sz w:val="24"/>
          <w:szCs w:val="24"/>
          <w:lang w:val="en-US" w:eastAsia="de-DE"/>
        </w:rPr>
        <w:t>Launch of the International Wolf Durmashkin Composition Award 2024 in Munich</w:t>
      </w:r>
    </w:p>
    <w:p w14:paraId="595551D1" w14:textId="32FFBC1A" w:rsidR="00C43765" w:rsidRPr="00C43765" w:rsidRDefault="00C43765" w:rsidP="00C43765">
      <w:pPr>
        <w:rPr>
          <w:rFonts w:eastAsia="Times New Roman" w:cstheme="minorHAnsi"/>
          <w:sz w:val="24"/>
          <w:szCs w:val="24"/>
          <w:lang w:val="en-US" w:eastAsia="de-DE"/>
        </w:rPr>
      </w:pPr>
      <w:r w:rsidRPr="00C43765">
        <w:rPr>
          <w:rFonts w:eastAsia="Times New Roman" w:cstheme="minorHAnsi"/>
          <w:sz w:val="24"/>
          <w:szCs w:val="24"/>
          <w:lang w:val="en-US" w:eastAsia="de-DE"/>
        </w:rPr>
        <w:t xml:space="preserve">The Universities of Music in Munich and Klagenfurt and the </w:t>
      </w:r>
      <w:r w:rsidR="00AA2022">
        <w:rPr>
          <w:rFonts w:eastAsia="Times New Roman" w:cstheme="minorHAnsi"/>
          <w:sz w:val="24"/>
          <w:szCs w:val="24"/>
          <w:lang w:val="en-US" w:eastAsia="de-DE"/>
        </w:rPr>
        <w:t>association die</w:t>
      </w:r>
      <w:r w:rsidRPr="00C43765">
        <w:rPr>
          <w:rFonts w:eastAsia="Times New Roman" w:cstheme="minorHAnsi"/>
          <w:sz w:val="24"/>
          <w:szCs w:val="24"/>
          <w:lang w:val="en-US" w:eastAsia="de-DE"/>
        </w:rPr>
        <w:t xml:space="preserve">KunstBauStelle </w:t>
      </w:r>
      <w:proofErr w:type="spellStart"/>
      <w:r w:rsidRPr="00C43765">
        <w:rPr>
          <w:rFonts w:eastAsia="Times New Roman" w:cstheme="minorHAnsi"/>
          <w:sz w:val="24"/>
          <w:szCs w:val="24"/>
          <w:lang w:val="en-US" w:eastAsia="de-DE"/>
        </w:rPr>
        <w:t>e.V.</w:t>
      </w:r>
      <w:proofErr w:type="spellEnd"/>
      <w:r w:rsidRPr="00C43765">
        <w:rPr>
          <w:rFonts w:eastAsia="Times New Roman" w:cstheme="minorHAnsi"/>
          <w:sz w:val="24"/>
          <w:szCs w:val="24"/>
          <w:lang w:val="en-US" w:eastAsia="de-DE"/>
        </w:rPr>
        <w:t xml:space="preserve"> in Landsberg call on young composers to address the Holocaust in an artistic way.</w:t>
      </w:r>
    </w:p>
    <w:p w14:paraId="0D580D65" w14:textId="3930B610" w:rsidR="00570C56" w:rsidRPr="00C43765" w:rsidRDefault="00C43765" w:rsidP="00C43765">
      <w:pPr>
        <w:rPr>
          <w:rFonts w:eastAsia="Times New Roman" w:cstheme="minorHAnsi"/>
          <w:sz w:val="24"/>
          <w:szCs w:val="24"/>
          <w:lang w:val="en-US" w:eastAsia="de-DE"/>
        </w:rPr>
      </w:pPr>
      <w:r w:rsidRPr="00C43765">
        <w:rPr>
          <w:rFonts w:eastAsia="Times New Roman" w:cstheme="minorHAnsi"/>
          <w:sz w:val="24"/>
          <w:szCs w:val="24"/>
          <w:lang w:val="en-US" w:eastAsia="de-DE"/>
        </w:rPr>
        <w:t xml:space="preserve">Closing date for applications: </w:t>
      </w:r>
      <w:r w:rsidRPr="00AA2022">
        <w:rPr>
          <w:rFonts w:eastAsia="Times New Roman" w:cstheme="minorHAnsi"/>
          <w:b/>
          <w:bCs/>
          <w:sz w:val="24"/>
          <w:szCs w:val="24"/>
          <w:lang w:val="en-US" w:eastAsia="de-DE"/>
        </w:rPr>
        <w:t>30 August 2024</w:t>
      </w:r>
      <w:r w:rsidR="00570C56" w:rsidRPr="00AA2022">
        <w:rPr>
          <w:rFonts w:eastAsia="Times New Roman" w:cstheme="minorHAnsi"/>
          <w:b/>
          <w:bCs/>
          <w:sz w:val="24"/>
          <w:szCs w:val="24"/>
          <w:lang w:val="en-US" w:eastAsia="de-DE"/>
        </w:rPr>
        <w:br/>
      </w:r>
    </w:p>
    <w:p w14:paraId="06069038" w14:textId="64A23024" w:rsidR="00570C56" w:rsidRPr="00C43765" w:rsidRDefault="00C304A2" w:rsidP="00D16F7E">
      <w:pPr>
        <w:spacing w:after="0" w:line="240" w:lineRule="auto"/>
        <w:rPr>
          <w:rFonts w:eastAsia="Times New Roman" w:cstheme="minorHAnsi"/>
          <w:b/>
          <w:bCs/>
          <w:sz w:val="24"/>
          <w:szCs w:val="24"/>
          <w:lang w:val="en-US" w:eastAsia="de-DE"/>
        </w:rPr>
      </w:pPr>
      <w:r w:rsidRPr="00C43765">
        <w:rPr>
          <w:rFonts w:eastAsia="Times New Roman" w:cstheme="minorHAnsi"/>
          <w:b/>
          <w:bCs/>
          <w:sz w:val="24"/>
          <w:szCs w:val="24"/>
          <w:lang w:val="en-US" w:eastAsia="de-DE"/>
        </w:rPr>
        <w:t>TEASER</w:t>
      </w:r>
      <w:r w:rsidRPr="00C43765">
        <w:rPr>
          <w:rFonts w:eastAsia="Times New Roman" w:cstheme="minorHAnsi"/>
          <w:sz w:val="24"/>
          <w:szCs w:val="24"/>
          <w:lang w:val="en-US" w:eastAsia="de-DE"/>
        </w:rPr>
        <w:br/>
      </w:r>
      <w:r w:rsidR="00C43765" w:rsidRPr="00C43765">
        <w:rPr>
          <w:rFonts w:eastAsia="Times New Roman" w:cstheme="minorHAnsi"/>
          <w:i/>
          <w:sz w:val="24"/>
          <w:szCs w:val="24"/>
          <w:lang w:val="en-US" w:eastAsia="de-DE"/>
        </w:rPr>
        <w:t xml:space="preserve">The international "Wolf Durmashkin Composition Award" is entering its second round and invites young composers to artistically explore the Holocaust. </w:t>
      </w:r>
      <w:r w:rsidR="00C43765" w:rsidRPr="00C43765">
        <w:rPr>
          <w:rFonts w:eastAsia="Times New Roman" w:cstheme="minorHAnsi"/>
          <w:i/>
          <w:sz w:val="24"/>
          <w:szCs w:val="24"/>
          <w:lang w:eastAsia="de-DE"/>
        </w:rPr>
        <w:t xml:space="preserve">The Hochschule für Theater und Musik München, the Gustav Mahler Privatuniversität Klagenfurt and </w:t>
      </w:r>
      <w:proofErr w:type="spellStart"/>
      <w:r w:rsidR="00C43765" w:rsidRPr="00C43765">
        <w:rPr>
          <w:rFonts w:eastAsia="Times New Roman" w:cstheme="minorHAnsi"/>
          <w:i/>
          <w:sz w:val="24"/>
          <w:szCs w:val="24"/>
          <w:lang w:eastAsia="de-DE"/>
        </w:rPr>
        <w:t>KunstBauStelle</w:t>
      </w:r>
      <w:proofErr w:type="spellEnd"/>
      <w:r w:rsidR="00C43765" w:rsidRPr="00C43765">
        <w:rPr>
          <w:rFonts w:eastAsia="Times New Roman" w:cstheme="minorHAnsi"/>
          <w:i/>
          <w:sz w:val="24"/>
          <w:szCs w:val="24"/>
          <w:lang w:eastAsia="de-DE"/>
        </w:rPr>
        <w:t xml:space="preserve"> e.V. </w:t>
      </w:r>
      <w:proofErr w:type="spellStart"/>
      <w:r w:rsidR="00C43765" w:rsidRPr="00C43765">
        <w:rPr>
          <w:rFonts w:eastAsia="Times New Roman" w:cstheme="minorHAnsi"/>
          <w:i/>
          <w:sz w:val="24"/>
          <w:szCs w:val="24"/>
          <w:lang w:eastAsia="de-DE"/>
        </w:rPr>
        <w:t>are</w:t>
      </w:r>
      <w:proofErr w:type="spellEnd"/>
      <w:r w:rsidR="00C43765" w:rsidRPr="00C43765">
        <w:rPr>
          <w:rFonts w:eastAsia="Times New Roman" w:cstheme="minorHAnsi"/>
          <w:i/>
          <w:sz w:val="24"/>
          <w:szCs w:val="24"/>
          <w:lang w:eastAsia="de-DE"/>
        </w:rPr>
        <w:t xml:space="preserve"> </w:t>
      </w:r>
      <w:proofErr w:type="spellStart"/>
      <w:r w:rsidR="00C43765" w:rsidRPr="00C43765">
        <w:rPr>
          <w:rFonts w:eastAsia="Times New Roman" w:cstheme="minorHAnsi"/>
          <w:i/>
          <w:sz w:val="24"/>
          <w:szCs w:val="24"/>
          <w:lang w:eastAsia="de-DE"/>
        </w:rPr>
        <w:t>calling</w:t>
      </w:r>
      <w:proofErr w:type="spellEnd"/>
      <w:r w:rsidR="00C43765" w:rsidRPr="00C43765">
        <w:rPr>
          <w:rFonts w:eastAsia="Times New Roman" w:cstheme="minorHAnsi"/>
          <w:i/>
          <w:sz w:val="24"/>
          <w:szCs w:val="24"/>
          <w:lang w:eastAsia="de-DE"/>
        </w:rPr>
        <w:t xml:space="preserve"> </w:t>
      </w:r>
      <w:proofErr w:type="spellStart"/>
      <w:r w:rsidR="00C43765" w:rsidRPr="00C43765">
        <w:rPr>
          <w:rFonts w:eastAsia="Times New Roman" w:cstheme="minorHAnsi"/>
          <w:i/>
          <w:sz w:val="24"/>
          <w:szCs w:val="24"/>
          <w:lang w:eastAsia="de-DE"/>
        </w:rPr>
        <w:t>for</w:t>
      </w:r>
      <w:proofErr w:type="spellEnd"/>
      <w:r w:rsidR="00C43765" w:rsidRPr="00C43765">
        <w:rPr>
          <w:rFonts w:eastAsia="Times New Roman" w:cstheme="minorHAnsi"/>
          <w:i/>
          <w:sz w:val="24"/>
          <w:szCs w:val="24"/>
          <w:lang w:eastAsia="de-DE"/>
        </w:rPr>
        <w:t xml:space="preserve"> </w:t>
      </w:r>
      <w:proofErr w:type="spellStart"/>
      <w:r w:rsidR="00C43765" w:rsidRPr="00C43765">
        <w:rPr>
          <w:rFonts w:eastAsia="Times New Roman" w:cstheme="minorHAnsi"/>
          <w:i/>
          <w:sz w:val="24"/>
          <w:szCs w:val="24"/>
          <w:lang w:eastAsia="de-DE"/>
        </w:rPr>
        <w:t>entries</w:t>
      </w:r>
      <w:proofErr w:type="spellEnd"/>
      <w:r w:rsidR="00C43765" w:rsidRPr="00C43765">
        <w:rPr>
          <w:rFonts w:eastAsia="Times New Roman" w:cstheme="minorHAnsi"/>
          <w:i/>
          <w:sz w:val="24"/>
          <w:szCs w:val="24"/>
          <w:lang w:eastAsia="de-DE"/>
        </w:rPr>
        <w:t xml:space="preserve">. </w:t>
      </w:r>
      <w:r w:rsidR="00C43765" w:rsidRPr="00C43765">
        <w:rPr>
          <w:rFonts w:eastAsia="Times New Roman" w:cstheme="minorHAnsi"/>
          <w:i/>
          <w:sz w:val="24"/>
          <w:szCs w:val="24"/>
          <w:lang w:val="en-US" w:eastAsia="de-DE"/>
        </w:rPr>
        <w:t>The competition is endowed with prize money of up to 3,000 euros. The winning works will be premiered on 9 November 2024 in Munich in commemoration of the November pogroms of 1938.</w:t>
      </w:r>
    </w:p>
    <w:p w14:paraId="3075BCBB" w14:textId="77777777" w:rsidR="00570C56" w:rsidRPr="00C43765" w:rsidRDefault="00570C56" w:rsidP="00D16F7E">
      <w:pPr>
        <w:spacing w:after="0" w:line="240" w:lineRule="auto"/>
        <w:rPr>
          <w:rFonts w:eastAsia="Times New Roman" w:cstheme="minorHAnsi"/>
          <w:b/>
          <w:bCs/>
          <w:sz w:val="24"/>
          <w:szCs w:val="24"/>
          <w:lang w:val="en-US" w:eastAsia="de-DE"/>
        </w:rPr>
      </w:pPr>
    </w:p>
    <w:p w14:paraId="55292E8F" w14:textId="77777777" w:rsidR="00C43765" w:rsidRDefault="00C43765" w:rsidP="00C43765">
      <w:pPr>
        <w:spacing w:after="0" w:line="240" w:lineRule="auto"/>
        <w:rPr>
          <w:rFonts w:eastAsia="Times New Roman" w:cstheme="minorHAnsi"/>
          <w:bCs/>
          <w:sz w:val="24"/>
          <w:szCs w:val="24"/>
          <w:lang w:val="en-US" w:eastAsia="de-DE"/>
        </w:rPr>
      </w:pPr>
      <w:r w:rsidRPr="00C43765">
        <w:rPr>
          <w:rFonts w:eastAsia="Times New Roman" w:cstheme="minorHAnsi"/>
          <w:b/>
          <w:sz w:val="24"/>
          <w:szCs w:val="24"/>
          <w:lang w:val="en-US" w:eastAsia="de-DE"/>
        </w:rPr>
        <w:t>Landsberg/Munich, [2 July 2024]</w:t>
      </w:r>
      <w:r w:rsidRPr="00C43765">
        <w:rPr>
          <w:rFonts w:eastAsia="Times New Roman" w:cstheme="minorHAnsi"/>
          <w:bCs/>
          <w:sz w:val="24"/>
          <w:szCs w:val="24"/>
          <w:lang w:val="en-US" w:eastAsia="de-DE"/>
        </w:rPr>
        <w:t xml:space="preserve"> - The University of Music and Performing Arts Munich (HMTM), represented by President Prof. Lydia </w:t>
      </w:r>
      <w:proofErr w:type="spellStart"/>
      <w:r w:rsidRPr="00C43765">
        <w:rPr>
          <w:rFonts w:eastAsia="Times New Roman" w:cstheme="minorHAnsi"/>
          <w:bCs/>
          <w:sz w:val="24"/>
          <w:szCs w:val="24"/>
          <w:lang w:val="en-US" w:eastAsia="de-DE"/>
        </w:rPr>
        <w:t>Grün</w:t>
      </w:r>
      <w:proofErr w:type="spellEnd"/>
      <w:r w:rsidRPr="00C43765">
        <w:rPr>
          <w:rFonts w:eastAsia="Times New Roman" w:cstheme="minorHAnsi"/>
          <w:bCs/>
          <w:sz w:val="24"/>
          <w:szCs w:val="24"/>
          <w:lang w:val="en-US" w:eastAsia="de-DE"/>
        </w:rPr>
        <w:t xml:space="preserve">, Vice Rector Prof. Jakob Gruchmann from the Gustav Mahler Private University in Klagenfurt and Wolfgang Hauck, Director of the association dieKunstBauStelle </w:t>
      </w:r>
      <w:proofErr w:type="spellStart"/>
      <w:r w:rsidRPr="00C43765">
        <w:rPr>
          <w:rFonts w:eastAsia="Times New Roman" w:cstheme="minorHAnsi"/>
          <w:bCs/>
          <w:sz w:val="24"/>
          <w:szCs w:val="24"/>
          <w:lang w:val="en-US" w:eastAsia="de-DE"/>
        </w:rPr>
        <w:t>e.V.</w:t>
      </w:r>
      <w:proofErr w:type="spellEnd"/>
      <w:r w:rsidRPr="00C43765">
        <w:rPr>
          <w:rFonts w:eastAsia="Times New Roman" w:cstheme="minorHAnsi"/>
          <w:bCs/>
          <w:sz w:val="24"/>
          <w:szCs w:val="24"/>
          <w:lang w:val="en-US" w:eastAsia="de-DE"/>
        </w:rPr>
        <w:t xml:space="preserve">, are jointly </w:t>
      </w:r>
      <w:proofErr w:type="spellStart"/>
      <w:r w:rsidRPr="00C43765">
        <w:rPr>
          <w:rFonts w:eastAsia="Times New Roman" w:cstheme="minorHAnsi"/>
          <w:bCs/>
          <w:sz w:val="24"/>
          <w:szCs w:val="24"/>
          <w:lang w:val="en-US" w:eastAsia="de-DE"/>
        </w:rPr>
        <w:t>organising</w:t>
      </w:r>
      <w:proofErr w:type="spellEnd"/>
      <w:r w:rsidRPr="00C43765">
        <w:rPr>
          <w:rFonts w:eastAsia="Times New Roman" w:cstheme="minorHAnsi"/>
          <w:bCs/>
          <w:sz w:val="24"/>
          <w:szCs w:val="24"/>
          <w:lang w:val="en-US" w:eastAsia="de-DE"/>
        </w:rPr>
        <w:t xml:space="preserve"> the 2nd International Wolf Durmashkin Composition Award (WDCA) Composition Competition.</w:t>
      </w:r>
    </w:p>
    <w:p w14:paraId="242A49B2" w14:textId="77777777" w:rsidR="00C43765" w:rsidRPr="00C43765" w:rsidRDefault="00C43765" w:rsidP="00C43765">
      <w:pPr>
        <w:spacing w:after="0" w:line="240" w:lineRule="auto"/>
        <w:rPr>
          <w:rFonts w:eastAsia="Times New Roman" w:cstheme="minorHAnsi"/>
          <w:bCs/>
          <w:sz w:val="24"/>
          <w:szCs w:val="24"/>
          <w:lang w:val="en-US" w:eastAsia="de-DE"/>
        </w:rPr>
      </w:pPr>
    </w:p>
    <w:p w14:paraId="748AD2F8" w14:textId="77777777" w:rsidR="00C43765" w:rsidRPr="00C43765" w:rsidRDefault="00C43765" w:rsidP="00C43765">
      <w:pPr>
        <w:spacing w:after="0" w:line="240" w:lineRule="auto"/>
        <w:rPr>
          <w:rFonts w:eastAsia="Times New Roman" w:cstheme="minorHAnsi"/>
          <w:bCs/>
          <w:sz w:val="24"/>
          <w:szCs w:val="24"/>
          <w:lang w:val="en-US" w:eastAsia="de-DE"/>
        </w:rPr>
      </w:pPr>
      <w:r w:rsidRPr="00C43765">
        <w:rPr>
          <w:rFonts w:eastAsia="Times New Roman" w:cstheme="minorHAnsi"/>
          <w:bCs/>
          <w:sz w:val="24"/>
          <w:szCs w:val="24"/>
          <w:lang w:val="en-US" w:eastAsia="de-DE"/>
        </w:rPr>
        <w:t>The competition, whose theme this year is "Music and the Holocaust", is named after the Jewish musician Wolf Durmashkin from Vilnius, who was killed by the Nazis in a concentration camp in Estonia in 1944. It is open to composers up to the age of 35. The prize money ranges from €1,500 to €3,000. The deadline for submissions is 30 August 2024, and the winning works will be premiered on 9 November 2024 at the University of Music and Performing Arts in Munich in commemoration of the November pogroms of 1938.</w:t>
      </w:r>
    </w:p>
    <w:p w14:paraId="1ADB5641" w14:textId="77777777" w:rsidR="00C43765" w:rsidRPr="00C43765" w:rsidRDefault="00C43765" w:rsidP="00C43765">
      <w:pPr>
        <w:spacing w:after="0" w:line="240" w:lineRule="auto"/>
        <w:rPr>
          <w:rFonts w:eastAsia="Times New Roman" w:cstheme="minorHAnsi"/>
          <w:bCs/>
          <w:sz w:val="24"/>
          <w:szCs w:val="24"/>
          <w:lang w:val="en-US" w:eastAsia="de-DE"/>
        </w:rPr>
      </w:pPr>
    </w:p>
    <w:p w14:paraId="03ED6C70" w14:textId="77777777" w:rsidR="00C43765" w:rsidRPr="00C43765" w:rsidRDefault="00C43765" w:rsidP="00C43765">
      <w:pPr>
        <w:spacing w:after="0" w:line="240" w:lineRule="auto"/>
        <w:rPr>
          <w:rFonts w:eastAsia="Times New Roman" w:cstheme="minorHAnsi"/>
          <w:bCs/>
          <w:sz w:val="24"/>
          <w:szCs w:val="24"/>
          <w:lang w:val="en-US" w:eastAsia="de-DE"/>
        </w:rPr>
      </w:pPr>
      <w:r w:rsidRPr="00C43765">
        <w:rPr>
          <w:rFonts w:eastAsia="Times New Roman" w:cstheme="minorHAnsi"/>
          <w:bCs/>
          <w:sz w:val="24"/>
          <w:szCs w:val="24"/>
          <w:lang w:val="en-US" w:eastAsia="de-DE"/>
        </w:rPr>
        <w:t>As in 2018, the project is supported by the Bavarian Cultural Fund and the Bavarian State Ministry of Sciences and the Arts.</w:t>
      </w:r>
    </w:p>
    <w:p w14:paraId="3EE22D51" w14:textId="091241B6" w:rsidR="00F94BEF" w:rsidRDefault="00C43765" w:rsidP="00C43765">
      <w:pPr>
        <w:spacing w:after="0" w:line="240" w:lineRule="auto"/>
        <w:rPr>
          <w:rFonts w:eastAsia="Times New Roman" w:cstheme="minorHAnsi"/>
          <w:bCs/>
          <w:sz w:val="24"/>
          <w:szCs w:val="24"/>
          <w:lang w:val="en-US" w:eastAsia="de-DE"/>
        </w:rPr>
      </w:pPr>
      <w:r w:rsidRPr="00C43765">
        <w:rPr>
          <w:rFonts w:eastAsia="Times New Roman" w:cstheme="minorHAnsi"/>
          <w:bCs/>
          <w:sz w:val="24"/>
          <w:szCs w:val="24"/>
          <w:lang w:val="en-US" w:eastAsia="de-DE"/>
        </w:rPr>
        <w:t xml:space="preserve">"The competition attracted international attention when it was held for the first time in 2018," </w:t>
      </w:r>
      <w:r w:rsidR="00AA2022" w:rsidRPr="00C43765">
        <w:rPr>
          <w:rFonts w:eastAsia="Times New Roman" w:cstheme="minorHAnsi"/>
          <w:bCs/>
          <w:sz w:val="24"/>
          <w:szCs w:val="24"/>
          <w:lang w:val="en-US" w:eastAsia="de-DE"/>
        </w:rPr>
        <w:t>emphasizes</w:t>
      </w:r>
      <w:r w:rsidRPr="00C43765">
        <w:rPr>
          <w:rFonts w:eastAsia="Times New Roman" w:cstheme="minorHAnsi"/>
          <w:bCs/>
          <w:sz w:val="24"/>
          <w:szCs w:val="24"/>
          <w:lang w:val="en-US" w:eastAsia="de-DE"/>
        </w:rPr>
        <w:t xml:space="preserve"> </w:t>
      </w:r>
      <w:r w:rsidRPr="00C43765">
        <w:rPr>
          <w:rFonts w:eastAsia="Times New Roman" w:cstheme="minorHAnsi"/>
          <w:b/>
          <w:sz w:val="24"/>
          <w:szCs w:val="24"/>
          <w:lang w:val="en-US" w:eastAsia="de-DE"/>
        </w:rPr>
        <w:t>Wolfgang Hauck.</w:t>
      </w:r>
    </w:p>
    <w:p w14:paraId="3CDE67DD" w14:textId="77777777" w:rsidR="00C43765" w:rsidRPr="00C43765" w:rsidRDefault="00C43765" w:rsidP="00C43765">
      <w:pPr>
        <w:spacing w:after="0" w:line="240" w:lineRule="auto"/>
        <w:rPr>
          <w:rFonts w:eastAsia="Times New Roman" w:cstheme="minorHAnsi"/>
          <w:sz w:val="24"/>
          <w:szCs w:val="24"/>
          <w:lang w:val="en-US" w:eastAsia="de-DE"/>
        </w:rPr>
      </w:pPr>
    </w:p>
    <w:p w14:paraId="46E9ABEC" w14:textId="77777777" w:rsidR="00AA2022" w:rsidRDefault="00AA2022" w:rsidP="00AA2022">
      <w:pPr>
        <w:spacing w:after="0" w:line="240" w:lineRule="auto"/>
        <w:rPr>
          <w:rFonts w:eastAsia="Times New Roman" w:cstheme="minorHAnsi"/>
          <w:bCs/>
          <w:sz w:val="24"/>
          <w:szCs w:val="24"/>
          <w:lang w:val="en-US" w:eastAsia="de-DE"/>
        </w:rPr>
      </w:pPr>
      <w:r w:rsidRPr="00AA2022">
        <w:rPr>
          <w:rFonts w:eastAsia="Times New Roman" w:cstheme="minorHAnsi"/>
          <w:b/>
          <w:sz w:val="24"/>
          <w:szCs w:val="24"/>
          <w:lang w:val="en-US" w:eastAsia="de-DE"/>
        </w:rPr>
        <w:t xml:space="preserve">Prof Lydia </w:t>
      </w:r>
      <w:proofErr w:type="spellStart"/>
      <w:r w:rsidRPr="00AA2022">
        <w:rPr>
          <w:rFonts w:eastAsia="Times New Roman" w:cstheme="minorHAnsi"/>
          <w:b/>
          <w:sz w:val="24"/>
          <w:szCs w:val="24"/>
          <w:lang w:val="en-US" w:eastAsia="de-DE"/>
        </w:rPr>
        <w:t>Grün</w:t>
      </w:r>
      <w:proofErr w:type="spellEnd"/>
      <w:r w:rsidRPr="00AA2022">
        <w:rPr>
          <w:rFonts w:eastAsia="Times New Roman" w:cstheme="minorHAnsi"/>
          <w:bCs/>
          <w:sz w:val="24"/>
          <w:szCs w:val="24"/>
          <w:lang w:val="en-US" w:eastAsia="de-DE"/>
        </w:rPr>
        <w:t xml:space="preserve"> adds: "For us, taking part in this competition is an expression of our university's lively remembrance work and our fundamental responsibility for the basic democratic values of our society. Critical perspectives on our present are created in the </w:t>
      </w:r>
      <w:r w:rsidRPr="00AA2022">
        <w:rPr>
          <w:rFonts w:eastAsia="Times New Roman" w:cstheme="minorHAnsi"/>
          <w:bCs/>
          <w:sz w:val="24"/>
          <w:szCs w:val="24"/>
          <w:lang w:val="en-US" w:eastAsia="de-DE"/>
        </w:rPr>
        <w:lastRenderedPageBreak/>
        <w:t>artistic examination of National Socialist crimes. This competition thus provides an important impetus, also for our students."</w:t>
      </w:r>
    </w:p>
    <w:p w14:paraId="5FF68E2E" w14:textId="77777777" w:rsidR="00AA2022" w:rsidRPr="00AA2022" w:rsidRDefault="00AA2022" w:rsidP="00AA2022">
      <w:pPr>
        <w:spacing w:after="0" w:line="240" w:lineRule="auto"/>
        <w:rPr>
          <w:rFonts w:eastAsia="Times New Roman" w:cstheme="minorHAnsi"/>
          <w:bCs/>
          <w:sz w:val="24"/>
          <w:szCs w:val="24"/>
          <w:lang w:val="en-US" w:eastAsia="de-DE"/>
        </w:rPr>
      </w:pPr>
    </w:p>
    <w:p w14:paraId="0D755FF1" w14:textId="10B96064" w:rsidR="00AA2022" w:rsidRPr="00AA2022" w:rsidRDefault="00AA2022" w:rsidP="00AA2022">
      <w:pPr>
        <w:spacing w:after="0" w:line="240" w:lineRule="auto"/>
        <w:rPr>
          <w:rFonts w:eastAsia="Times New Roman" w:cstheme="minorHAnsi"/>
          <w:bCs/>
          <w:sz w:val="24"/>
          <w:szCs w:val="24"/>
          <w:lang w:val="en-US" w:eastAsia="de-DE"/>
        </w:rPr>
      </w:pPr>
      <w:r w:rsidRPr="00AA2022">
        <w:rPr>
          <w:rFonts w:eastAsia="Times New Roman" w:cstheme="minorHAnsi"/>
          <w:bCs/>
          <w:sz w:val="24"/>
          <w:szCs w:val="24"/>
          <w:lang w:val="en-US" w:eastAsia="de-DE"/>
        </w:rPr>
        <w:t>Above all</w:t>
      </w:r>
      <w:r w:rsidRPr="00AA2022">
        <w:rPr>
          <w:rFonts w:eastAsia="Times New Roman" w:cstheme="minorHAnsi"/>
          <w:b/>
          <w:sz w:val="24"/>
          <w:szCs w:val="24"/>
          <w:lang w:val="en-US" w:eastAsia="de-DE"/>
        </w:rPr>
        <w:t>,</w:t>
      </w:r>
      <w:r w:rsidRPr="00AA2022">
        <w:rPr>
          <w:rFonts w:eastAsia="Times New Roman" w:cstheme="minorHAnsi"/>
          <w:b/>
          <w:sz w:val="24"/>
          <w:szCs w:val="24"/>
          <w:lang w:val="en-US" w:eastAsia="de-DE"/>
        </w:rPr>
        <w:t xml:space="preserve"> </w:t>
      </w:r>
      <w:r w:rsidRPr="00AA2022">
        <w:rPr>
          <w:rFonts w:eastAsia="Times New Roman" w:cstheme="minorHAnsi"/>
          <w:b/>
          <w:sz w:val="24"/>
          <w:szCs w:val="24"/>
          <w:lang w:val="en-US" w:eastAsia="de-DE"/>
        </w:rPr>
        <w:t>Prof Jakob Gruchmann</w:t>
      </w:r>
      <w:r w:rsidRPr="00AA2022">
        <w:rPr>
          <w:rFonts w:eastAsia="Times New Roman" w:cstheme="minorHAnsi"/>
          <w:bCs/>
          <w:sz w:val="24"/>
          <w:szCs w:val="24"/>
          <w:lang w:val="en-US" w:eastAsia="de-DE"/>
        </w:rPr>
        <w:t xml:space="preserve"> sees the far-reaching potential of the competition and for further international cooperation. Together with </w:t>
      </w:r>
      <w:r w:rsidRPr="00AA2022">
        <w:rPr>
          <w:rFonts w:eastAsia="Times New Roman" w:cstheme="minorHAnsi"/>
          <w:b/>
          <w:sz w:val="24"/>
          <w:szCs w:val="24"/>
          <w:lang w:val="en-US" w:eastAsia="de-DE"/>
        </w:rPr>
        <w:t>Prof Jan Müller-Wieland</w:t>
      </w:r>
      <w:r w:rsidRPr="00AA2022">
        <w:rPr>
          <w:rFonts w:eastAsia="Times New Roman" w:cstheme="minorHAnsi"/>
          <w:bCs/>
          <w:sz w:val="24"/>
          <w:szCs w:val="24"/>
          <w:lang w:val="en-US" w:eastAsia="de-DE"/>
        </w:rPr>
        <w:t>, Professor of Composition at HMTM, he has drawn up the competition specifications, which include instrumentation for accordion, viola and percussion.</w:t>
      </w:r>
    </w:p>
    <w:p w14:paraId="2086EDF8" w14:textId="77777777" w:rsidR="00AA2022" w:rsidRPr="00AA2022" w:rsidRDefault="00AA2022" w:rsidP="00AA2022">
      <w:pPr>
        <w:spacing w:after="0" w:line="240" w:lineRule="auto"/>
        <w:rPr>
          <w:rFonts w:eastAsia="Times New Roman" w:cstheme="minorHAnsi"/>
          <w:b/>
          <w:sz w:val="24"/>
          <w:szCs w:val="24"/>
          <w:lang w:val="en-US" w:eastAsia="de-DE"/>
        </w:rPr>
      </w:pPr>
    </w:p>
    <w:p w14:paraId="3F175B3E" w14:textId="6AEE66E8" w:rsidR="00D16F7E" w:rsidRPr="00AA2022" w:rsidRDefault="00AA2022" w:rsidP="00AA2022">
      <w:pPr>
        <w:spacing w:after="0" w:line="240" w:lineRule="auto"/>
        <w:rPr>
          <w:rFonts w:eastAsia="Times New Roman" w:cstheme="minorHAnsi"/>
          <w:sz w:val="24"/>
          <w:szCs w:val="24"/>
          <w:lang w:val="en-US" w:eastAsia="de-DE"/>
        </w:rPr>
      </w:pPr>
      <w:r w:rsidRPr="00AA2022">
        <w:rPr>
          <w:rFonts w:eastAsia="Times New Roman" w:cstheme="minorHAnsi"/>
          <w:bCs/>
          <w:sz w:val="24"/>
          <w:szCs w:val="24"/>
          <w:lang w:val="en-US" w:eastAsia="de-DE"/>
        </w:rPr>
        <w:t>Further information can be found at:</w:t>
      </w:r>
      <w:r w:rsidRPr="00AA2022">
        <w:rPr>
          <w:rFonts w:eastAsia="Times New Roman" w:cstheme="minorHAnsi"/>
          <w:b/>
          <w:sz w:val="24"/>
          <w:szCs w:val="24"/>
          <w:lang w:val="en-US" w:eastAsia="de-DE"/>
        </w:rPr>
        <w:t xml:space="preserve"> www.wdc-award.org</w:t>
      </w:r>
    </w:p>
    <w:p w14:paraId="5B448E84" w14:textId="77777777" w:rsidR="0016533A" w:rsidRPr="00AA2022" w:rsidRDefault="0016533A" w:rsidP="00570C56">
      <w:pPr>
        <w:spacing w:after="0" w:line="240" w:lineRule="auto"/>
        <w:rPr>
          <w:rFonts w:cstheme="minorHAnsi"/>
          <w:b/>
          <w:bCs/>
          <w:sz w:val="24"/>
          <w:szCs w:val="24"/>
          <w:lang w:val="en-US"/>
        </w:rPr>
      </w:pPr>
    </w:p>
    <w:p w14:paraId="4A9DFF66" w14:textId="082D0C92" w:rsidR="006A21E6" w:rsidRPr="00AA2022" w:rsidRDefault="000B745D" w:rsidP="0016533A">
      <w:pPr>
        <w:rPr>
          <w:rFonts w:cstheme="minorHAnsi"/>
          <w:sz w:val="24"/>
          <w:szCs w:val="24"/>
          <w:lang w:val="en-US"/>
        </w:rPr>
      </w:pPr>
      <w:r w:rsidRPr="00AA2022">
        <w:rPr>
          <w:rFonts w:cstheme="minorHAnsi"/>
          <w:b/>
          <w:bCs/>
          <w:sz w:val="24"/>
          <w:szCs w:val="24"/>
          <w:lang w:val="en-US"/>
        </w:rPr>
        <w:t>PRESS</w:t>
      </w:r>
      <w:r w:rsidR="00AA2022" w:rsidRPr="00AA2022">
        <w:rPr>
          <w:rFonts w:cstheme="minorHAnsi"/>
          <w:b/>
          <w:bCs/>
          <w:sz w:val="24"/>
          <w:szCs w:val="24"/>
          <w:lang w:val="en-US"/>
        </w:rPr>
        <w:t xml:space="preserve"> PICTURES</w:t>
      </w:r>
      <w:r w:rsidRPr="00AA2022">
        <w:rPr>
          <w:rFonts w:cstheme="minorHAnsi"/>
          <w:b/>
          <w:bCs/>
          <w:sz w:val="24"/>
          <w:szCs w:val="24"/>
          <w:lang w:val="en-US"/>
        </w:rPr>
        <w:br/>
      </w:r>
      <w:r w:rsidRPr="00AA2022">
        <w:rPr>
          <w:rFonts w:cstheme="minorHAnsi"/>
          <w:sz w:val="24"/>
          <w:szCs w:val="24"/>
          <w:lang w:val="en-US"/>
        </w:rPr>
        <w:t>Download</w:t>
      </w:r>
      <w:r w:rsidR="006A21E6" w:rsidRPr="00AA2022">
        <w:rPr>
          <w:rFonts w:cstheme="minorHAnsi"/>
          <w:sz w:val="24"/>
          <w:szCs w:val="24"/>
          <w:lang w:val="en-US"/>
        </w:rPr>
        <w:br/>
      </w:r>
      <w:hyperlink r:id="rId7" w:history="1">
        <w:r w:rsidR="006A21E6" w:rsidRPr="00AA2022">
          <w:rPr>
            <w:rStyle w:val="Hyperlink"/>
            <w:rFonts w:cstheme="minorHAnsi"/>
            <w:sz w:val="24"/>
            <w:szCs w:val="24"/>
            <w:lang w:val="en-US"/>
          </w:rPr>
          <w:t>https://www.dropbox.com/scl/fo/fgh46hr5o7ss5z6oltpd1/AJbew3-fMOHkNTG-DsQils8?rlkey=yrni484u073o9z6bx8r3iyihb&amp;dl=0</w:t>
        </w:r>
      </w:hyperlink>
      <w:r w:rsidR="006A21E6" w:rsidRPr="00AA2022">
        <w:rPr>
          <w:rFonts w:cstheme="minorHAnsi"/>
          <w:sz w:val="24"/>
          <w:szCs w:val="24"/>
          <w:lang w:val="en-US"/>
        </w:rPr>
        <w:t xml:space="preserve"> </w:t>
      </w:r>
    </w:p>
    <w:p w14:paraId="623A1F22" w14:textId="41026F21" w:rsidR="000B745D" w:rsidRPr="00AA2022" w:rsidRDefault="000B745D" w:rsidP="0016533A">
      <w:pPr>
        <w:rPr>
          <w:rFonts w:cstheme="minorHAnsi"/>
          <w:sz w:val="24"/>
          <w:szCs w:val="24"/>
          <w:lang w:val="en-US"/>
        </w:rPr>
      </w:pPr>
    </w:p>
    <w:p w14:paraId="44FED569" w14:textId="6F2DFA38" w:rsidR="000B745D" w:rsidRPr="00AA2022" w:rsidRDefault="000B745D" w:rsidP="0016533A">
      <w:pPr>
        <w:rPr>
          <w:rFonts w:cstheme="minorHAnsi"/>
          <w:sz w:val="24"/>
          <w:szCs w:val="24"/>
          <w:lang w:val="en-US"/>
        </w:rPr>
      </w:pPr>
      <w:r w:rsidRPr="00AA2022">
        <w:rPr>
          <w:rFonts w:cstheme="minorHAnsi"/>
          <w:b/>
          <w:bCs/>
          <w:sz w:val="24"/>
          <w:szCs w:val="24"/>
          <w:lang w:val="en-US"/>
        </w:rPr>
        <w:t>PRESS</w:t>
      </w:r>
      <w:r w:rsidR="00AA2022" w:rsidRPr="00AA2022">
        <w:rPr>
          <w:rFonts w:cstheme="minorHAnsi"/>
          <w:b/>
          <w:bCs/>
          <w:sz w:val="24"/>
          <w:szCs w:val="24"/>
          <w:lang w:val="en-US"/>
        </w:rPr>
        <w:t xml:space="preserve"> C</w:t>
      </w:r>
      <w:r w:rsidRPr="00AA2022">
        <w:rPr>
          <w:rFonts w:cstheme="minorHAnsi"/>
          <w:b/>
          <w:bCs/>
          <w:sz w:val="24"/>
          <w:szCs w:val="24"/>
          <w:lang w:val="en-US"/>
        </w:rPr>
        <w:t>ONTA</w:t>
      </w:r>
      <w:r w:rsidR="00AA2022" w:rsidRPr="00AA2022">
        <w:rPr>
          <w:rFonts w:cstheme="minorHAnsi"/>
          <w:b/>
          <w:bCs/>
          <w:sz w:val="24"/>
          <w:szCs w:val="24"/>
          <w:lang w:val="en-US"/>
        </w:rPr>
        <w:t>C</w:t>
      </w:r>
      <w:r w:rsidRPr="00AA2022">
        <w:rPr>
          <w:rFonts w:cstheme="minorHAnsi"/>
          <w:b/>
          <w:bCs/>
          <w:sz w:val="24"/>
          <w:szCs w:val="24"/>
          <w:lang w:val="en-US"/>
        </w:rPr>
        <w:t>T</w:t>
      </w:r>
      <w:r w:rsidRPr="00AA2022">
        <w:rPr>
          <w:rFonts w:cstheme="minorHAnsi"/>
          <w:b/>
          <w:bCs/>
          <w:sz w:val="24"/>
          <w:szCs w:val="24"/>
          <w:lang w:val="en-US"/>
        </w:rPr>
        <w:br/>
      </w:r>
      <w:hyperlink r:id="rId8" w:history="1">
        <w:r w:rsidR="00DB1529" w:rsidRPr="00AA2022">
          <w:rPr>
            <w:rStyle w:val="Hyperlink"/>
            <w:rFonts w:cstheme="minorHAnsi"/>
            <w:sz w:val="24"/>
            <w:szCs w:val="24"/>
            <w:lang w:val="en-US"/>
          </w:rPr>
          <w:t>presse@wdc-award.org</w:t>
        </w:r>
      </w:hyperlink>
    </w:p>
    <w:p w14:paraId="0AC495DE" w14:textId="77777777" w:rsidR="0016533A" w:rsidRPr="00AA2022" w:rsidRDefault="0016533A" w:rsidP="0016533A">
      <w:pPr>
        <w:rPr>
          <w:rFonts w:cstheme="minorHAnsi"/>
          <w:sz w:val="24"/>
          <w:szCs w:val="24"/>
          <w:lang w:val="en-US"/>
        </w:rPr>
      </w:pPr>
    </w:p>
    <w:p w14:paraId="7FF6097A" w14:textId="53A8A7F3" w:rsidR="00DB1529" w:rsidRPr="00DB1529" w:rsidRDefault="00DB1529" w:rsidP="0016533A">
      <w:pPr>
        <w:rPr>
          <w:rFonts w:cstheme="minorHAnsi"/>
          <w:b/>
          <w:bCs/>
          <w:sz w:val="24"/>
          <w:szCs w:val="24"/>
        </w:rPr>
      </w:pPr>
      <w:r w:rsidRPr="00DB1529">
        <w:rPr>
          <w:rFonts w:cstheme="minorHAnsi"/>
          <w:b/>
          <w:bCs/>
          <w:sz w:val="24"/>
          <w:szCs w:val="24"/>
        </w:rPr>
        <w:t>WEBSITE</w:t>
      </w:r>
    </w:p>
    <w:p w14:paraId="55DD13A8" w14:textId="55EADCB1" w:rsidR="00DB1529" w:rsidRDefault="00DB1529" w:rsidP="0016533A">
      <w:pPr>
        <w:rPr>
          <w:rFonts w:cstheme="minorHAnsi"/>
          <w:sz w:val="24"/>
          <w:szCs w:val="24"/>
        </w:rPr>
      </w:pPr>
      <w:hyperlink r:id="rId9" w:history="1">
        <w:r w:rsidRPr="0079276D">
          <w:rPr>
            <w:rStyle w:val="Hyperlink"/>
            <w:rFonts w:cstheme="minorHAnsi"/>
            <w:sz w:val="24"/>
            <w:szCs w:val="24"/>
          </w:rPr>
          <w:t>www.</w:t>
        </w:r>
        <w:r w:rsidRPr="0079276D">
          <w:rPr>
            <w:rStyle w:val="Hyperlink"/>
            <w:rFonts w:cstheme="minorHAnsi"/>
            <w:sz w:val="24"/>
            <w:szCs w:val="24"/>
          </w:rPr>
          <w:t>wdc-award.org</w:t>
        </w:r>
      </w:hyperlink>
      <w:r>
        <w:rPr>
          <w:rFonts w:cstheme="minorHAnsi"/>
          <w:sz w:val="24"/>
          <w:szCs w:val="24"/>
        </w:rPr>
        <w:t xml:space="preserve"> </w:t>
      </w:r>
    </w:p>
    <w:p w14:paraId="2E85D78D" w14:textId="77777777" w:rsidR="00DB1529" w:rsidRPr="00442020" w:rsidRDefault="00DB1529" w:rsidP="0016533A">
      <w:pPr>
        <w:rPr>
          <w:rFonts w:cstheme="minorHAnsi"/>
          <w:sz w:val="24"/>
          <w:szCs w:val="24"/>
        </w:rPr>
      </w:pPr>
    </w:p>
    <w:p w14:paraId="11A09343" w14:textId="77777777" w:rsidR="0016533A" w:rsidRPr="00442020" w:rsidRDefault="0016533A" w:rsidP="0016533A">
      <w:pPr>
        <w:rPr>
          <w:rFonts w:cstheme="minorHAnsi"/>
          <w:sz w:val="24"/>
          <w:szCs w:val="24"/>
        </w:rPr>
      </w:pPr>
    </w:p>
    <w:p w14:paraId="6447E9E3" w14:textId="77777777" w:rsidR="0016533A" w:rsidRPr="00442020" w:rsidRDefault="0016533A" w:rsidP="0016533A">
      <w:pPr>
        <w:rPr>
          <w:rFonts w:cstheme="minorHAnsi"/>
          <w:sz w:val="24"/>
          <w:szCs w:val="24"/>
        </w:rPr>
      </w:pPr>
    </w:p>
    <w:p w14:paraId="1E03712E" w14:textId="0519A172" w:rsidR="0016533A" w:rsidRPr="00442020" w:rsidRDefault="0016533A" w:rsidP="0016533A">
      <w:pPr>
        <w:tabs>
          <w:tab w:val="left" w:pos="520"/>
        </w:tabs>
        <w:rPr>
          <w:rFonts w:cstheme="minorHAnsi"/>
          <w:sz w:val="24"/>
          <w:szCs w:val="24"/>
        </w:rPr>
      </w:pPr>
      <w:r w:rsidRPr="00442020">
        <w:rPr>
          <w:rFonts w:cstheme="minorHAnsi"/>
          <w:sz w:val="24"/>
          <w:szCs w:val="24"/>
        </w:rPr>
        <w:tab/>
      </w:r>
    </w:p>
    <w:sectPr w:rsidR="0016533A" w:rsidRPr="00442020" w:rsidSect="00A63465">
      <w:headerReference w:type="even" r:id="rId10"/>
      <w:headerReference w:type="default" r:id="rId11"/>
      <w:footerReference w:type="even" r:id="rId12"/>
      <w:footerReference w:type="default" r:id="rId13"/>
      <w:headerReference w:type="first" r:id="rId14"/>
      <w:footerReference w:type="first" r:id="rId15"/>
      <w:pgSz w:w="11906" w:h="16838"/>
      <w:pgMar w:top="1233" w:right="1417" w:bottom="1280" w:left="1417" w:header="708"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85D0E" w14:textId="77777777" w:rsidR="00E55CC9" w:rsidRDefault="00E55CC9" w:rsidP="00AE295B">
      <w:pPr>
        <w:spacing w:after="0" w:line="240" w:lineRule="auto"/>
      </w:pPr>
      <w:r>
        <w:separator/>
      </w:r>
    </w:p>
  </w:endnote>
  <w:endnote w:type="continuationSeparator" w:id="0">
    <w:p w14:paraId="4F5DB1A1" w14:textId="77777777" w:rsidR="00E55CC9" w:rsidRDefault="00E55CC9" w:rsidP="00AE2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rifa BT">
    <w:altName w:val="Cambria Math"/>
    <w:panose1 w:val="02060703030505020204"/>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Black">
    <w:altName w:val="Segoe UI Semibold"/>
    <w:panose1 w:val="020B08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531762325"/>
      <w:docPartObj>
        <w:docPartGallery w:val="Page Numbers (Bottom of Page)"/>
        <w:docPartUnique/>
      </w:docPartObj>
    </w:sdtPr>
    <w:sdtContent>
      <w:p w14:paraId="41A3F641" w14:textId="6B59A8DB" w:rsidR="00A63465" w:rsidRDefault="00A63465" w:rsidP="00C1664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E6BAB77" w14:textId="77777777" w:rsidR="00A63465" w:rsidRDefault="00A63465" w:rsidP="00A6346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568800817"/>
      <w:docPartObj>
        <w:docPartGallery w:val="Page Numbers (Bottom of Page)"/>
        <w:docPartUnique/>
      </w:docPartObj>
    </w:sdtPr>
    <w:sdtContent>
      <w:p w14:paraId="3561A793" w14:textId="0993E707" w:rsidR="00A63465" w:rsidRDefault="00A63465" w:rsidP="00C1664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025141">
          <w:rPr>
            <w:rStyle w:val="Seitenzahl"/>
            <w:noProof/>
          </w:rPr>
          <w:t>2</w:t>
        </w:r>
        <w:r>
          <w:rPr>
            <w:rStyle w:val="Seitenzahl"/>
          </w:rPr>
          <w:fldChar w:fldCharType="end"/>
        </w:r>
      </w:p>
    </w:sdtContent>
  </w:sdt>
  <w:tbl>
    <w:tblPr>
      <w:tblW w:w="5802" w:type="pct"/>
      <w:tblLook w:val="00A0" w:firstRow="1" w:lastRow="0" w:firstColumn="1" w:lastColumn="0" w:noHBand="0" w:noVBand="0"/>
    </w:tblPr>
    <w:tblGrid>
      <w:gridCol w:w="1775"/>
      <w:gridCol w:w="3613"/>
      <w:gridCol w:w="2265"/>
      <w:gridCol w:w="2596"/>
      <w:gridCol w:w="278"/>
    </w:tblGrid>
    <w:tr w:rsidR="00442020" w:rsidRPr="00442020" w14:paraId="7050D47C" w14:textId="77777777" w:rsidTr="00442020">
      <w:tc>
        <w:tcPr>
          <w:tcW w:w="843" w:type="pct"/>
          <w:shd w:val="clear" w:color="auto" w:fill="auto"/>
          <w:tcMar>
            <w:left w:w="6" w:type="dxa"/>
            <w:right w:w="6" w:type="dxa"/>
          </w:tcMar>
        </w:tcPr>
        <w:p w14:paraId="413D54A5" w14:textId="34177F50" w:rsidR="005E09EA" w:rsidRPr="00442020" w:rsidRDefault="00442020" w:rsidP="00A63465">
          <w:pPr>
            <w:pStyle w:val="Fuzeile"/>
            <w:ind w:right="360"/>
            <w:rPr>
              <w:sz w:val="16"/>
              <w:szCs w:val="16"/>
            </w:rPr>
          </w:pPr>
          <w:r>
            <w:rPr>
              <w:sz w:val="16"/>
              <w:szCs w:val="16"/>
            </w:rPr>
            <w:t>Projektl</w:t>
          </w:r>
          <w:r w:rsidR="0016533A" w:rsidRPr="00442020">
            <w:rPr>
              <w:sz w:val="16"/>
              <w:szCs w:val="16"/>
            </w:rPr>
            <w:t>eitung</w:t>
          </w:r>
        </w:p>
        <w:p w14:paraId="0131D6BC" w14:textId="77777777" w:rsidR="005E09EA" w:rsidRDefault="00442020" w:rsidP="00442020">
          <w:pPr>
            <w:pStyle w:val="Fuzeile"/>
            <w:rPr>
              <w:sz w:val="16"/>
              <w:szCs w:val="16"/>
            </w:rPr>
          </w:pPr>
          <w:r w:rsidRPr="00442020">
            <w:rPr>
              <w:sz w:val="16"/>
              <w:szCs w:val="16"/>
            </w:rPr>
            <w:t>Kooperation</w:t>
          </w:r>
        </w:p>
        <w:p w14:paraId="1D20F757" w14:textId="352EA4F8" w:rsidR="00442020" w:rsidRPr="00442020" w:rsidRDefault="00442020" w:rsidP="00442020">
          <w:pPr>
            <w:pStyle w:val="Fuzeile"/>
            <w:rPr>
              <w:sz w:val="16"/>
              <w:szCs w:val="16"/>
            </w:rPr>
          </w:pPr>
          <w:r w:rsidRPr="00442020">
            <w:rPr>
              <w:sz w:val="16"/>
              <w:szCs w:val="16"/>
            </w:rPr>
            <w:t>Kooperat</w:t>
          </w:r>
          <w:r>
            <w:rPr>
              <w:sz w:val="16"/>
              <w:szCs w:val="16"/>
            </w:rPr>
            <w:t>i</w:t>
          </w:r>
          <w:r w:rsidRPr="00442020">
            <w:rPr>
              <w:sz w:val="16"/>
              <w:szCs w:val="16"/>
            </w:rPr>
            <w:t>on</w:t>
          </w:r>
        </w:p>
      </w:tc>
      <w:tc>
        <w:tcPr>
          <w:tcW w:w="1716" w:type="pct"/>
          <w:shd w:val="clear" w:color="auto" w:fill="auto"/>
          <w:tcMar>
            <w:left w:w="6" w:type="dxa"/>
            <w:right w:w="6" w:type="dxa"/>
          </w:tcMar>
        </w:tcPr>
        <w:p w14:paraId="14BD7589" w14:textId="77777777" w:rsidR="005E09EA" w:rsidRPr="00442020" w:rsidRDefault="005E09EA" w:rsidP="00442020">
          <w:pPr>
            <w:pStyle w:val="Fuzeile"/>
            <w:ind w:right="-746"/>
            <w:rPr>
              <w:sz w:val="16"/>
              <w:szCs w:val="16"/>
            </w:rPr>
          </w:pPr>
          <w:r w:rsidRPr="00442020">
            <w:rPr>
              <w:sz w:val="16"/>
              <w:szCs w:val="16"/>
            </w:rPr>
            <w:t xml:space="preserve">dieKunstBauStelle e.V. </w:t>
          </w:r>
        </w:p>
        <w:p w14:paraId="7D061194" w14:textId="434EDFD2" w:rsidR="005E09EA" w:rsidRDefault="00442020" w:rsidP="00442020">
          <w:pPr>
            <w:pStyle w:val="Fuzeile"/>
            <w:ind w:right="-746"/>
            <w:rPr>
              <w:sz w:val="16"/>
              <w:szCs w:val="16"/>
            </w:rPr>
          </w:pPr>
          <w:r w:rsidRPr="00442020">
            <w:rPr>
              <w:sz w:val="16"/>
              <w:szCs w:val="16"/>
            </w:rPr>
            <w:t xml:space="preserve">Hochschule </w:t>
          </w:r>
          <w:r>
            <w:rPr>
              <w:sz w:val="16"/>
              <w:szCs w:val="16"/>
            </w:rPr>
            <w:t xml:space="preserve">für </w:t>
          </w:r>
          <w:r w:rsidRPr="00442020">
            <w:rPr>
              <w:sz w:val="16"/>
              <w:szCs w:val="16"/>
            </w:rPr>
            <w:t>Musik und Theater München</w:t>
          </w:r>
          <w:r>
            <w:rPr>
              <w:sz w:val="16"/>
              <w:szCs w:val="16"/>
            </w:rPr>
            <w:t xml:space="preserve"> </w:t>
          </w:r>
          <w:r w:rsidR="00091402">
            <w:rPr>
              <w:sz w:val="16"/>
              <w:szCs w:val="16"/>
            </w:rPr>
            <w:t>(</w:t>
          </w:r>
          <w:r w:rsidRPr="00442020">
            <w:rPr>
              <w:sz w:val="16"/>
              <w:szCs w:val="16"/>
            </w:rPr>
            <w:t>HMTM</w:t>
          </w:r>
          <w:r w:rsidR="00091402">
            <w:rPr>
              <w:sz w:val="16"/>
              <w:szCs w:val="16"/>
            </w:rPr>
            <w:t>)</w:t>
          </w:r>
        </w:p>
        <w:p w14:paraId="48DD551E" w14:textId="2E57BEE8" w:rsidR="00442020" w:rsidRPr="00442020" w:rsidRDefault="00442020" w:rsidP="00442020">
          <w:pPr>
            <w:pStyle w:val="Fuzeile"/>
            <w:ind w:right="-746"/>
            <w:rPr>
              <w:sz w:val="16"/>
              <w:szCs w:val="16"/>
            </w:rPr>
          </w:pPr>
          <w:r w:rsidRPr="00D16F7E">
            <w:rPr>
              <w:sz w:val="16"/>
              <w:szCs w:val="16"/>
            </w:rPr>
            <w:t>Gustav Mahler Privat</w:t>
          </w:r>
          <w:r w:rsidR="00D16F7E" w:rsidRPr="00D16F7E">
            <w:rPr>
              <w:sz w:val="16"/>
              <w:szCs w:val="16"/>
            </w:rPr>
            <w:t>u</w:t>
          </w:r>
          <w:r w:rsidRPr="00D16F7E">
            <w:rPr>
              <w:sz w:val="16"/>
              <w:szCs w:val="16"/>
            </w:rPr>
            <w:t>niversi</w:t>
          </w:r>
          <w:r w:rsidR="00D16F7E" w:rsidRPr="00D16F7E">
            <w:rPr>
              <w:sz w:val="16"/>
              <w:szCs w:val="16"/>
            </w:rPr>
            <w:t>tät Klagenfurt</w:t>
          </w:r>
          <w:r w:rsidRPr="00D16F7E">
            <w:rPr>
              <w:sz w:val="16"/>
              <w:szCs w:val="16"/>
            </w:rPr>
            <w:t xml:space="preserve"> (GMPU)</w:t>
          </w:r>
        </w:p>
      </w:tc>
      <w:tc>
        <w:tcPr>
          <w:tcW w:w="1076" w:type="pct"/>
          <w:shd w:val="clear" w:color="auto" w:fill="auto"/>
          <w:tcMar>
            <w:left w:w="6" w:type="dxa"/>
            <w:right w:w="6" w:type="dxa"/>
          </w:tcMar>
        </w:tcPr>
        <w:p w14:paraId="647B7C81" w14:textId="55672E73" w:rsidR="005E09EA" w:rsidRPr="00442020" w:rsidRDefault="00000000" w:rsidP="00442020">
          <w:pPr>
            <w:pStyle w:val="Fuzeile"/>
            <w:ind w:left="275" w:right="-605"/>
            <w:rPr>
              <w:sz w:val="16"/>
              <w:szCs w:val="16"/>
            </w:rPr>
          </w:pPr>
          <w:hyperlink r:id="rId1" w:history="1">
            <w:r w:rsidR="00442020" w:rsidRPr="00442020">
              <w:rPr>
                <w:rStyle w:val="Hyperlink"/>
                <w:sz w:val="16"/>
                <w:szCs w:val="16"/>
              </w:rPr>
              <w:t>info@wdc-award.org</w:t>
            </w:r>
            <w:r w:rsidR="00442020" w:rsidRPr="00570C56">
              <w:rPr>
                <w:rStyle w:val="Hyperlink"/>
                <w:sz w:val="16"/>
                <w:szCs w:val="16"/>
              </w:rPr>
              <w:t xml:space="preserve"> </w:t>
            </w:r>
          </w:hyperlink>
          <w:r w:rsidR="0016533A" w:rsidRPr="00442020">
            <w:rPr>
              <w:sz w:val="16"/>
              <w:szCs w:val="16"/>
            </w:rPr>
            <w:br/>
          </w:r>
          <w:hyperlink r:id="rId2" w:history="1">
            <w:r w:rsidR="00442020" w:rsidRPr="00C1664E">
              <w:rPr>
                <w:rStyle w:val="Hyperlink"/>
                <w:sz w:val="16"/>
                <w:szCs w:val="16"/>
              </w:rPr>
              <w:t>www.wdc-award.org</w:t>
            </w:r>
          </w:hyperlink>
          <w:r w:rsidR="00442020">
            <w:rPr>
              <w:rStyle w:val="Hyperlink"/>
              <w:color w:val="000000"/>
              <w:sz w:val="16"/>
              <w:szCs w:val="16"/>
              <w:u w:val="none"/>
            </w:rPr>
            <w:t xml:space="preserve"> </w:t>
          </w:r>
        </w:p>
      </w:tc>
      <w:tc>
        <w:tcPr>
          <w:tcW w:w="1233" w:type="pct"/>
          <w:shd w:val="clear" w:color="auto" w:fill="auto"/>
          <w:tcMar>
            <w:left w:w="6" w:type="dxa"/>
            <w:right w:w="6" w:type="dxa"/>
          </w:tcMar>
        </w:tcPr>
        <w:p w14:paraId="3EA5C1F7" w14:textId="354BA5BF" w:rsidR="005E09EA" w:rsidRPr="00442020" w:rsidRDefault="005E09EA" w:rsidP="00A63465">
          <w:pPr>
            <w:pStyle w:val="Fuzeile"/>
            <w:ind w:right="280" w:hanging="430"/>
            <w:jc w:val="center"/>
            <w:rPr>
              <w:sz w:val="18"/>
              <w:szCs w:val="18"/>
            </w:rPr>
          </w:pPr>
        </w:p>
      </w:tc>
      <w:tc>
        <w:tcPr>
          <w:tcW w:w="132" w:type="pct"/>
          <w:shd w:val="clear" w:color="auto" w:fill="auto"/>
          <w:tcMar>
            <w:left w:w="6" w:type="dxa"/>
            <w:right w:w="6" w:type="dxa"/>
          </w:tcMar>
        </w:tcPr>
        <w:p w14:paraId="780EF16D" w14:textId="77777777" w:rsidR="005E09EA" w:rsidRPr="00442020" w:rsidRDefault="005E09EA" w:rsidP="00CF2C2A">
          <w:pPr>
            <w:pStyle w:val="Fuzeile"/>
            <w:rPr>
              <w:sz w:val="18"/>
              <w:szCs w:val="18"/>
            </w:rPr>
          </w:pPr>
        </w:p>
      </w:tc>
    </w:tr>
  </w:tbl>
  <w:p w14:paraId="67F49CD8" w14:textId="1C649265" w:rsidR="005E09EA" w:rsidRPr="00442020" w:rsidRDefault="005E09EA" w:rsidP="00B20B28">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5C75" w14:textId="77777777" w:rsidR="00903198" w:rsidRDefault="009031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A2F67" w14:textId="77777777" w:rsidR="00E55CC9" w:rsidRDefault="00E55CC9" w:rsidP="00AE295B">
      <w:pPr>
        <w:spacing w:after="0" w:line="240" w:lineRule="auto"/>
      </w:pPr>
      <w:r>
        <w:separator/>
      </w:r>
    </w:p>
  </w:footnote>
  <w:footnote w:type="continuationSeparator" w:id="0">
    <w:p w14:paraId="471121C3" w14:textId="77777777" w:rsidR="00E55CC9" w:rsidRDefault="00E55CC9" w:rsidP="00AE2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649E" w14:textId="77777777" w:rsidR="00903198" w:rsidRDefault="009031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6D5E3" w14:textId="77777777" w:rsidR="00AA2022" w:rsidRDefault="00AA2022" w:rsidP="002D263B">
    <w:pPr>
      <w:pStyle w:val="berschrift1"/>
      <w:jc w:val="center"/>
      <w:rPr>
        <w:rFonts w:ascii="Myriad Pro Black" w:hAnsi="Myriad Pro Black"/>
        <w:b w:val="0"/>
        <w:sz w:val="30"/>
        <w:szCs w:val="30"/>
      </w:rPr>
    </w:pPr>
  </w:p>
  <w:p w14:paraId="02C87048" w14:textId="77777777" w:rsidR="00AA2022" w:rsidRDefault="00AA2022" w:rsidP="002D263B">
    <w:pPr>
      <w:pStyle w:val="berschrift1"/>
      <w:jc w:val="center"/>
      <w:rPr>
        <w:rFonts w:ascii="Myriad Pro Black" w:hAnsi="Myriad Pro Black"/>
        <w:b w:val="0"/>
        <w:sz w:val="30"/>
        <w:szCs w:val="30"/>
      </w:rPr>
    </w:pPr>
  </w:p>
  <w:p w14:paraId="775D742E" w14:textId="1B6813B3" w:rsidR="005E09EA" w:rsidRDefault="005E09EA" w:rsidP="002D263B">
    <w:pPr>
      <w:pStyle w:val="berschrift1"/>
      <w:jc w:val="center"/>
      <w:rPr>
        <w:rFonts w:ascii="Myriad Pro Black" w:hAnsi="Myriad Pro Black"/>
        <w:b w:val="0"/>
        <w:sz w:val="30"/>
        <w:szCs w:val="30"/>
      </w:rPr>
    </w:pPr>
    <w:r>
      <w:rPr>
        <w:noProof/>
        <w:lang w:eastAsia="de-DE"/>
      </w:rPr>
      <w:drawing>
        <wp:anchor distT="0" distB="0" distL="0" distR="0" simplePos="0" relativeHeight="251663360" behindDoc="1" locked="0" layoutInCell="1" allowOverlap="1" wp14:anchorId="10E51A08" wp14:editId="4024559C">
          <wp:simplePos x="0" y="0"/>
          <wp:positionH relativeFrom="page">
            <wp:posOffset>5958840</wp:posOffset>
          </wp:positionH>
          <wp:positionV relativeFrom="page">
            <wp:posOffset>449580</wp:posOffset>
          </wp:positionV>
          <wp:extent cx="732862" cy="122500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2862" cy="1225009"/>
                  </a:xfrm>
                  <a:prstGeom prst="rect">
                    <a:avLst/>
                  </a:prstGeom>
                </pic:spPr>
              </pic:pic>
            </a:graphicData>
          </a:graphic>
        </wp:anchor>
      </w:drawing>
    </w:r>
  </w:p>
  <w:p w14:paraId="01260FC6" w14:textId="1F517206" w:rsidR="005E09EA" w:rsidRDefault="00AA2022" w:rsidP="00AA2022">
    <w:pPr>
      <w:pStyle w:val="berschrift1"/>
      <w:rPr>
        <w:rFonts w:ascii="Myriad Pro Black" w:hAnsi="Myriad Pro Black"/>
        <w:b w:val="0"/>
        <w:sz w:val="30"/>
        <w:szCs w:val="30"/>
      </w:rPr>
    </w:pPr>
    <w:r w:rsidRPr="00AA2022">
      <w:rPr>
        <w:rFonts w:asciiTheme="minorHAnsi" w:hAnsiTheme="minorHAnsi" w:cstheme="minorHAnsi"/>
        <w:b w:val="0"/>
        <w:sz w:val="30"/>
        <w:szCs w:val="30"/>
      </w:rPr>
      <w:t xml:space="preserve">Press release </w:t>
    </w:r>
    <w:r w:rsidR="00903198">
      <w:rPr>
        <w:rFonts w:asciiTheme="minorHAnsi" w:hAnsiTheme="minorHAnsi" w:cstheme="minorHAnsi"/>
        <w:b w:val="0"/>
        <w:sz w:val="30"/>
        <w:szCs w:val="30"/>
      </w:rPr>
      <w:t>2</w:t>
    </w:r>
    <w:r w:rsidRPr="00AA2022">
      <w:rPr>
        <w:rFonts w:asciiTheme="minorHAnsi" w:hAnsiTheme="minorHAnsi" w:cstheme="minorHAnsi"/>
        <w:b w:val="0"/>
        <w:sz w:val="30"/>
        <w:szCs w:val="30"/>
      </w:rPr>
      <w:t xml:space="preserve"> </w:t>
    </w:r>
    <w:proofErr w:type="spellStart"/>
    <w:r w:rsidRPr="00AA2022">
      <w:rPr>
        <w:rFonts w:asciiTheme="minorHAnsi" w:hAnsiTheme="minorHAnsi" w:cstheme="minorHAnsi"/>
        <w:b w:val="0"/>
        <w:sz w:val="30"/>
        <w:szCs w:val="30"/>
      </w:rPr>
      <w:t>July</w:t>
    </w:r>
    <w:proofErr w:type="spellEnd"/>
    <w:r w:rsidRPr="00AA2022">
      <w:rPr>
        <w:rFonts w:asciiTheme="minorHAnsi" w:hAnsiTheme="minorHAnsi" w:cstheme="minorHAnsi"/>
        <w:b w:val="0"/>
        <w:sz w:val="30"/>
        <w:szCs w:val="30"/>
      </w:rPr>
      <w:t xml:space="preserve"> 2024</w:t>
    </w:r>
  </w:p>
  <w:p w14:paraId="75812697" w14:textId="77777777" w:rsidR="005E09EA" w:rsidRDefault="005E09EA" w:rsidP="009B7FFD">
    <w:pPr>
      <w:pStyle w:val="Kopfzeile"/>
      <w:pBdr>
        <w:bottom w:val="single" w:sz="12" w:space="1" w:color="auto"/>
      </w:pBdr>
    </w:pPr>
  </w:p>
  <w:p w14:paraId="3C9266B3" w14:textId="77777777" w:rsidR="005E09EA" w:rsidRDefault="005E09EA" w:rsidP="009B7FFD">
    <w:pPr>
      <w:pStyle w:val="Kopfzeile"/>
      <w:pBdr>
        <w:bottom w:val="single" w:sz="12" w:space="1" w:color="auto"/>
      </w:pBdr>
    </w:pPr>
  </w:p>
  <w:p w14:paraId="49DCA2D0" w14:textId="7B615A34" w:rsidR="005E09EA" w:rsidRDefault="005E09EA" w:rsidP="00CC3531">
    <w:pPr>
      <w:pStyle w:val="Kopfzeile"/>
      <w:tabs>
        <w:tab w:val="clear" w:pos="4536"/>
        <w:tab w:val="clear" w:pos="9072"/>
        <w:tab w:val="left" w:pos="801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65CB" w14:textId="77777777" w:rsidR="00903198" w:rsidRDefault="009031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6E0C0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10707"/>
    <w:multiLevelType w:val="multilevel"/>
    <w:tmpl w:val="8D486ED4"/>
    <w:lvl w:ilvl="0">
      <w:start w:val="1"/>
      <w:numFmt w:val="decimal"/>
      <w:lvlText w:val="%1."/>
      <w:lvlJc w:val="left"/>
      <w:pPr>
        <w:tabs>
          <w:tab w:val="num" w:pos="3904"/>
        </w:tabs>
        <w:ind w:left="3904" w:hanging="360"/>
      </w:pPr>
    </w:lvl>
    <w:lvl w:ilvl="1" w:tentative="1">
      <w:start w:val="1"/>
      <w:numFmt w:val="decimal"/>
      <w:lvlText w:val="%2."/>
      <w:lvlJc w:val="left"/>
      <w:pPr>
        <w:tabs>
          <w:tab w:val="num" w:pos="4624"/>
        </w:tabs>
        <w:ind w:left="4624" w:hanging="360"/>
      </w:pPr>
    </w:lvl>
    <w:lvl w:ilvl="2" w:tentative="1">
      <w:start w:val="1"/>
      <w:numFmt w:val="decimal"/>
      <w:lvlText w:val="%3."/>
      <w:lvlJc w:val="left"/>
      <w:pPr>
        <w:tabs>
          <w:tab w:val="num" w:pos="5344"/>
        </w:tabs>
        <w:ind w:left="5344" w:hanging="360"/>
      </w:pPr>
    </w:lvl>
    <w:lvl w:ilvl="3" w:tentative="1">
      <w:start w:val="1"/>
      <w:numFmt w:val="decimal"/>
      <w:lvlText w:val="%4."/>
      <w:lvlJc w:val="left"/>
      <w:pPr>
        <w:tabs>
          <w:tab w:val="num" w:pos="6064"/>
        </w:tabs>
        <w:ind w:left="6064" w:hanging="360"/>
      </w:pPr>
    </w:lvl>
    <w:lvl w:ilvl="4" w:tentative="1">
      <w:start w:val="1"/>
      <w:numFmt w:val="decimal"/>
      <w:lvlText w:val="%5."/>
      <w:lvlJc w:val="left"/>
      <w:pPr>
        <w:tabs>
          <w:tab w:val="num" w:pos="6784"/>
        </w:tabs>
        <w:ind w:left="6784" w:hanging="360"/>
      </w:pPr>
    </w:lvl>
    <w:lvl w:ilvl="5" w:tentative="1">
      <w:start w:val="1"/>
      <w:numFmt w:val="decimal"/>
      <w:lvlText w:val="%6."/>
      <w:lvlJc w:val="left"/>
      <w:pPr>
        <w:tabs>
          <w:tab w:val="num" w:pos="7504"/>
        </w:tabs>
        <w:ind w:left="7504" w:hanging="360"/>
      </w:pPr>
    </w:lvl>
    <w:lvl w:ilvl="6" w:tentative="1">
      <w:start w:val="1"/>
      <w:numFmt w:val="decimal"/>
      <w:lvlText w:val="%7."/>
      <w:lvlJc w:val="left"/>
      <w:pPr>
        <w:tabs>
          <w:tab w:val="num" w:pos="8224"/>
        </w:tabs>
        <w:ind w:left="8224" w:hanging="360"/>
      </w:pPr>
    </w:lvl>
    <w:lvl w:ilvl="7" w:tentative="1">
      <w:start w:val="1"/>
      <w:numFmt w:val="decimal"/>
      <w:lvlText w:val="%8."/>
      <w:lvlJc w:val="left"/>
      <w:pPr>
        <w:tabs>
          <w:tab w:val="num" w:pos="8944"/>
        </w:tabs>
        <w:ind w:left="8944" w:hanging="360"/>
      </w:pPr>
    </w:lvl>
    <w:lvl w:ilvl="8" w:tentative="1">
      <w:start w:val="1"/>
      <w:numFmt w:val="decimal"/>
      <w:lvlText w:val="%9."/>
      <w:lvlJc w:val="left"/>
      <w:pPr>
        <w:tabs>
          <w:tab w:val="num" w:pos="9664"/>
        </w:tabs>
        <w:ind w:left="9664" w:hanging="360"/>
      </w:pPr>
    </w:lvl>
  </w:abstractNum>
  <w:abstractNum w:abstractNumId="2" w15:restartNumberingAfterBreak="0">
    <w:nsid w:val="2860126A"/>
    <w:multiLevelType w:val="hybridMultilevel"/>
    <w:tmpl w:val="585AE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BD5F9F"/>
    <w:multiLevelType w:val="multilevel"/>
    <w:tmpl w:val="4558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871D3"/>
    <w:multiLevelType w:val="hybridMultilevel"/>
    <w:tmpl w:val="E2765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53242A"/>
    <w:multiLevelType w:val="multilevel"/>
    <w:tmpl w:val="17EE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70DF6"/>
    <w:multiLevelType w:val="multilevel"/>
    <w:tmpl w:val="803CE84A"/>
    <w:lvl w:ilvl="0">
      <w:start w:val="1"/>
      <w:numFmt w:val="decimal"/>
      <w:lvlText w:val="%1."/>
      <w:lvlJc w:val="left"/>
      <w:pPr>
        <w:tabs>
          <w:tab w:val="num" w:pos="2487"/>
        </w:tabs>
        <w:ind w:left="2487" w:hanging="360"/>
      </w:pPr>
    </w:lvl>
    <w:lvl w:ilvl="1" w:tentative="1">
      <w:start w:val="1"/>
      <w:numFmt w:val="decimal"/>
      <w:lvlText w:val="%2."/>
      <w:lvlJc w:val="left"/>
      <w:pPr>
        <w:tabs>
          <w:tab w:val="num" w:pos="3207"/>
        </w:tabs>
        <w:ind w:left="3207" w:hanging="360"/>
      </w:p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num w:numId="1" w16cid:durableId="1123303312">
    <w:abstractNumId w:val="0"/>
  </w:num>
  <w:num w:numId="2" w16cid:durableId="1487741841">
    <w:abstractNumId w:val="5"/>
  </w:num>
  <w:num w:numId="3" w16cid:durableId="465777126">
    <w:abstractNumId w:val="3"/>
  </w:num>
  <w:num w:numId="4" w16cid:durableId="1143736991">
    <w:abstractNumId w:val="1"/>
  </w:num>
  <w:num w:numId="5" w16cid:durableId="196545118">
    <w:abstractNumId w:val="6"/>
  </w:num>
  <w:num w:numId="6" w16cid:durableId="836775019">
    <w:abstractNumId w:val="2"/>
  </w:num>
  <w:num w:numId="7" w16cid:durableId="1806045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E3"/>
    <w:rsid w:val="00025141"/>
    <w:rsid w:val="00030615"/>
    <w:rsid w:val="00033BDE"/>
    <w:rsid w:val="00050C97"/>
    <w:rsid w:val="00053EB4"/>
    <w:rsid w:val="00071165"/>
    <w:rsid w:val="000769A7"/>
    <w:rsid w:val="00091402"/>
    <w:rsid w:val="00095D0B"/>
    <w:rsid w:val="000B745D"/>
    <w:rsid w:val="000F594C"/>
    <w:rsid w:val="001505D4"/>
    <w:rsid w:val="0016533A"/>
    <w:rsid w:val="00166323"/>
    <w:rsid w:val="001670EF"/>
    <w:rsid w:val="00171BD5"/>
    <w:rsid w:val="00172151"/>
    <w:rsid w:val="0017655C"/>
    <w:rsid w:val="00177B1B"/>
    <w:rsid w:val="00186001"/>
    <w:rsid w:val="001D4FB0"/>
    <w:rsid w:val="001D612A"/>
    <w:rsid w:val="001D7754"/>
    <w:rsid w:val="001E566A"/>
    <w:rsid w:val="001E6B90"/>
    <w:rsid w:val="001F0371"/>
    <w:rsid w:val="002022E9"/>
    <w:rsid w:val="00211F5F"/>
    <w:rsid w:val="002227EE"/>
    <w:rsid w:val="00227E57"/>
    <w:rsid w:val="0024278D"/>
    <w:rsid w:val="00245713"/>
    <w:rsid w:val="00250B87"/>
    <w:rsid w:val="00256BDF"/>
    <w:rsid w:val="00272CB2"/>
    <w:rsid w:val="002A11F9"/>
    <w:rsid w:val="002A6F8A"/>
    <w:rsid w:val="002B6AD1"/>
    <w:rsid w:val="002C4C24"/>
    <w:rsid w:val="002D263B"/>
    <w:rsid w:val="002D3905"/>
    <w:rsid w:val="002E2F54"/>
    <w:rsid w:val="002F2B19"/>
    <w:rsid w:val="00323846"/>
    <w:rsid w:val="0035214A"/>
    <w:rsid w:val="003774A4"/>
    <w:rsid w:val="00393D59"/>
    <w:rsid w:val="00393D5B"/>
    <w:rsid w:val="00394CA9"/>
    <w:rsid w:val="003A1E7F"/>
    <w:rsid w:val="003B1A32"/>
    <w:rsid w:val="003B28D0"/>
    <w:rsid w:val="003C63DB"/>
    <w:rsid w:val="003C76AE"/>
    <w:rsid w:val="003E65D2"/>
    <w:rsid w:val="00400A1A"/>
    <w:rsid w:val="00403EBE"/>
    <w:rsid w:val="004269FD"/>
    <w:rsid w:val="004332CB"/>
    <w:rsid w:val="00434044"/>
    <w:rsid w:val="00434D7C"/>
    <w:rsid w:val="00442020"/>
    <w:rsid w:val="00457E4F"/>
    <w:rsid w:val="004839C0"/>
    <w:rsid w:val="004E118F"/>
    <w:rsid w:val="004E19F8"/>
    <w:rsid w:val="00512CEE"/>
    <w:rsid w:val="00515D5C"/>
    <w:rsid w:val="0052712C"/>
    <w:rsid w:val="00536620"/>
    <w:rsid w:val="00570C56"/>
    <w:rsid w:val="0057495A"/>
    <w:rsid w:val="005834DC"/>
    <w:rsid w:val="00596AFA"/>
    <w:rsid w:val="005978CA"/>
    <w:rsid w:val="00597D02"/>
    <w:rsid w:val="005A02DB"/>
    <w:rsid w:val="005A66F7"/>
    <w:rsid w:val="005B67B8"/>
    <w:rsid w:val="005E09EA"/>
    <w:rsid w:val="005F1857"/>
    <w:rsid w:val="00614A89"/>
    <w:rsid w:val="006354B0"/>
    <w:rsid w:val="006420C6"/>
    <w:rsid w:val="00682021"/>
    <w:rsid w:val="00682C72"/>
    <w:rsid w:val="006A05AD"/>
    <w:rsid w:val="006A21E6"/>
    <w:rsid w:val="006B6956"/>
    <w:rsid w:val="006F11B9"/>
    <w:rsid w:val="00710056"/>
    <w:rsid w:val="00712CA5"/>
    <w:rsid w:val="00727D36"/>
    <w:rsid w:val="00743553"/>
    <w:rsid w:val="0075030A"/>
    <w:rsid w:val="00755365"/>
    <w:rsid w:val="00757E22"/>
    <w:rsid w:val="007602BC"/>
    <w:rsid w:val="0077394C"/>
    <w:rsid w:val="0077720A"/>
    <w:rsid w:val="00782EEA"/>
    <w:rsid w:val="007875C1"/>
    <w:rsid w:val="00797A5F"/>
    <w:rsid w:val="007D6D92"/>
    <w:rsid w:val="007E3BE6"/>
    <w:rsid w:val="007E6493"/>
    <w:rsid w:val="007F6AB0"/>
    <w:rsid w:val="008347DE"/>
    <w:rsid w:val="0083594C"/>
    <w:rsid w:val="00836D25"/>
    <w:rsid w:val="00846BEF"/>
    <w:rsid w:val="00876D15"/>
    <w:rsid w:val="00896388"/>
    <w:rsid w:val="008A4FF1"/>
    <w:rsid w:val="008C22CC"/>
    <w:rsid w:val="008D2669"/>
    <w:rsid w:val="00903198"/>
    <w:rsid w:val="00970692"/>
    <w:rsid w:val="009962A3"/>
    <w:rsid w:val="009A13A6"/>
    <w:rsid w:val="009B7FFD"/>
    <w:rsid w:val="009C475D"/>
    <w:rsid w:val="009D4871"/>
    <w:rsid w:val="009E0917"/>
    <w:rsid w:val="009E6DED"/>
    <w:rsid w:val="009F685D"/>
    <w:rsid w:val="00A13CD3"/>
    <w:rsid w:val="00A21E4A"/>
    <w:rsid w:val="00A23DE9"/>
    <w:rsid w:val="00A34E47"/>
    <w:rsid w:val="00A35449"/>
    <w:rsid w:val="00A40F62"/>
    <w:rsid w:val="00A4105D"/>
    <w:rsid w:val="00A51AB8"/>
    <w:rsid w:val="00A63465"/>
    <w:rsid w:val="00A936C8"/>
    <w:rsid w:val="00AA2022"/>
    <w:rsid w:val="00AB5B4A"/>
    <w:rsid w:val="00AD1590"/>
    <w:rsid w:val="00AE295B"/>
    <w:rsid w:val="00B03D9C"/>
    <w:rsid w:val="00B07A5D"/>
    <w:rsid w:val="00B20B28"/>
    <w:rsid w:val="00B363F5"/>
    <w:rsid w:val="00BB391F"/>
    <w:rsid w:val="00BB4DA2"/>
    <w:rsid w:val="00BF352F"/>
    <w:rsid w:val="00BF7223"/>
    <w:rsid w:val="00C1444B"/>
    <w:rsid w:val="00C146C5"/>
    <w:rsid w:val="00C304A2"/>
    <w:rsid w:val="00C43765"/>
    <w:rsid w:val="00C83D73"/>
    <w:rsid w:val="00CC3531"/>
    <w:rsid w:val="00CE16E0"/>
    <w:rsid w:val="00CE6D28"/>
    <w:rsid w:val="00CF18D0"/>
    <w:rsid w:val="00CF2C2A"/>
    <w:rsid w:val="00CF3D4B"/>
    <w:rsid w:val="00D13BFA"/>
    <w:rsid w:val="00D16F7E"/>
    <w:rsid w:val="00D3699B"/>
    <w:rsid w:val="00D43382"/>
    <w:rsid w:val="00D453F0"/>
    <w:rsid w:val="00D52BA1"/>
    <w:rsid w:val="00D70588"/>
    <w:rsid w:val="00D87060"/>
    <w:rsid w:val="00DB1529"/>
    <w:rsid w:val="00DC1419"/>
    <w:rsid w:val="00DC35B9"/>
    <w:rsid w:val="00DE24F3"/>
    <w:rsid w:val="00DF1AC5"/>
    <w:rsid w:val="00E03342"/>
    <w:rsid w:val="00E2479F"/>
    <w:rsid w:val="00E34D60"/>
    <w:rsid w:val="00E36125"/>
    <w:rsid w:val="00E42F6D"/>
    <w:rsid w:val="00E45679"/>
    <w:rsid w:val="00E55CC9"/>
    <w:rsid w:val="00E93B75"/>
    <w:rsid w:val="00EA6DB7"/>
    <w:rsid w:val="00EC457F"/>
    <w:rsid w:val="00ED7AB1"/>
    <w:rsid w:val="00EE639D"/>
    <w:rsid w:val="00EF1429"/>
    <w:rsid w:val="00F005B9"/>
    <w:rsid w:val="00F11AD0"/>
    <w:rsid w:val="00F24D71"/>
    <w:rsid w:val="00F25068"/>
    <w:rsid w:val="00F30F2B"/>
    <w:rsid w:val="00F65D43"/>
    <w:rsid w:val="00F715F7"/>
    <w:rsid w:val="00F72B51"/>
    <w:rsid w:val="00F85051"/>
    <w:rsid w:val="00F947E3"/>
    <w:rsid w:val="00F94BEF"/>
    <w:rsid w:val="00FA4E06"/>
    <w:rsid w:val="00FA7F07"/>
    <w:rsid w:val="00FB233E"/>
    <w:rsid w:val="00FC41F8"/>
    <w:rsid w:val="00FE2396"/>
    <w:rsid w:val="00FF34EA"/>
    <w:rsid w:val="00FF5D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C449E5"/>
  <w15:docId w15:val="{A1ED2621-0D38-4EC0-A6DD-9235C890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434044"/>
    <w:pPr>
      <w:keepNext/>
      <w:widowControl w:val="0"/>
      <w:spacing w:after="0" w:line="240" w:lineRule="auto"/>
      <w:outlineLvl w:val="0"/>
    </w:pPr>
    <w:rPr>
      <w:rFonts w:ascii="Serifa BT" w:eastAsia="Times New Roman" w:hAnsi="Serifa BT" w:cs="Times New Roman"/>
      <w:b/>
      <w:sz w:val="24"/>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8347DE"/>
    <w:rPr>
      <w:color w:val="0000FF"/>
      <w:u w:val="single"/>
    </w:rPr>
  </w:style>
  <w:style w:type="paragraph" w:styleId="Kopfzeile">
    <w:name w:val="header"/>
    <w:basedOn w:val="Standard"/>
    <w:link w:val="KopfzeileZchn"/>
    <w:uiPriority w:val="99"/>
    <w:unhideWhenUsed/>
    <w:rsid w:val="00AE29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295B"/>
  </w:style>
  <w:style w:type="paragraph" w:styleId="Fuzeile">
    <w:name w:val="footer"/>
    <w:basedOn w:val="Standard"/>
    <w:link w:val="FuzeileZchn"/>
    <w:unhideWhenUsed/>
    <w:rsid w:val="00AE29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295B"/>
  </w:style>
  <w:style w:type="character" w:customStyle="1" w:styleId="berschrift1Zchn">
    <w:name w:val="Überschrift 1 Zchn"/>
    <w:basedOn w:val="Absatz-Standardschriftart"/>
    <w:link w:val="berschrift1"/>
    <w:rsid w:val="00434044"/>
    <w:rPr>
      <w:rFonts w:ascii="Serifa BT" w:eastAsia="Times New Roman" w:hAnsi="Serifa BT" w:cs="Times New Roman"/>
      <w:b/>
      <w:sz w:val="24"/>
      <w:szCs w:val="20"/>
    </w:rPr>
  </w:style>
  <w:style w:type="paragraph" w:styleId="Sprechblasentext">
    <w:name w:val="Balloon Text"/>
    <w:basedOn w:val="Standard"/>
    <w:link w:val="SprechblasentextZchn"/>
    <w:uiPriority w:val="99"/>
    <w:semiHidden/>
    <w:unhideWhenUsed/>
    <w:rsid w:val="00211F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1F5F"/>
    <w:rPr>
      <w:rFonts w:ascii="Tahoma" w:hAnsi="Tahoma" w:cs="Tahoma"/>
      <w:sz w:val="16"/>
      <w:szCs w:val="16"/>
    </w:rPr>
  </w:style>
  <w:style w:type="character" w:customStyle="1" w:styleId="slate-word">
    <w:name w:val="slate-word"/>
    <w:basedOn w:val="Absatz-Standardschriftart"/>
    <w:rsid w:val="00E2479F"/>
  </w:style>
  <w:style w:type="character" w:styleId="BesuchterLink">
    <w:name w:val="FollowedHyperlink"/>
    <w:basedOn w:val="Absatz-Standardschriftart"/>
    <w:uiPriority w:val="99"/>
    <w:semiHidden/>
    <w:unhideWhenUsed/>
    <w:rsid w:val="00442020"/>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442020"/>
    <w:rPr>
      <w:color w:val="605E5C"/>
      <w:shd w:val="clear" w:color="auto" w:fill="E1DFDD"/>
    </w:rPr>
  </w:style>
  <w:style w:type="paragraph" w:styleId="StandardWeb">
    <w:name w:val="Normal (Web)"/>
    <w:basedOn w:val="Standard"/>
    <w:uiPriority w:val="99"/>
    <w:semiHidden/>
    <w:unhideWhenUsed/>
    <w:rsid w:val="004420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42020"/>
    <w:pPr>
      <w:ind w:left="720"/>
      <w:contextualSpacing/>
    </w:pPr>
  </w:style>
  <w:style w:type="paragraph" w:styleId="Titel">
    <w:name w:val="Title"/>
    <w:basedOn w:val="Standard"/>
    <w:next w:val="Standard"/>
    <w:link w:val="TitelZchn"/>
    <w:uiPriority w:val="10"/>
    <w:qFormat/>
    <w:rsid w:val="004420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42020"/>
    <w:rPr>
      <w:rFonts w:asciiTheme="majorHAnsi" w:eastAsiaTheme="majorEastAsia" w:hAnsiTheme="majorHAnsi" w:cstheme="majorBidi"/>
      <w:spacing w:val="-10"/>
      <w:kern w:val="28"/>
      <w:sz w:val="56"/>
      <w:szCs w:val="56"/>
    </w:rPr>
  </w:style>
  <w:style w:type="character" w:styleId="Seitenzahl">
    <w:name w:val="page number"/>
    <w:basedOn w:val="Absatz-Standardschriftart"/>
    <w:uiPriority w:val="99"/>
    <w:semiHidden/>
    <w:unhideWhenUsed/>
    <w:rsid w:val="00A63465"/>
  </w:style>
  <w:style w:type="paragraph" w:styleId="berarbeitung">
    <w:name w:val="Revision"/>
    <w:hidden/>
    <w:uiPriority w:val="99"/>
    <w:semiHidden/>
    <w:rsid w:val="006420C6"/>
    <w:pPr>
      <w:spacing w:after="0" w:line="240" w:lineRule="auto"/>
    </w:pPr>
  </w:style>
  <w:style w:type="character" w:styleId="Kommentarzeichen">
    <w:name w:val="annotation reference"/>
    <w:basedOn w:val="Absatz-Standardschriftart"/>
    <w:uiPriority w:val="99"/>
    <w:semiHidden/>
    <w:unhideWhenUsed/>
    <w:rsid w:val="006420C6"/>
    <w:rPr>
      <w:sz w:val="16"/>
      <w:szCs w:val="16"/>
    </w:rPr>
  </w:style>
  <w:style w:type="paragraph" w:styleId="Kommentartext">
    <w:name w:val="annotation text"/>
    <w:basedOn w:val="Standard"/>
    <w:link w:val="KommentartextZchn"/>
    <w:uiPriority w:val="99"/>
    <w:semiHidden/>
    <w:unhideWhenUsed/>
    <w:rsid w:val="006420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20C6"/>
    <w:rPr>
      <w:sz w:val="20"/>
      <w:szCs w:val="20"/>
    </w:rPr>
  </w:style>
  <w:style w:type="paragraph" w:styleId="Kommentarthema">
    <w:name w:val="annotation subject"/>
    <w:basedOn w:val="Kommentartext"/>
    <w:next w:val="Kommentartext"/>
    <w:link w:val="KommentarthemaZchn"/>
    <w:uiPriority w:val="99"/>
    <w:semiHidden/>
    <w:unhideWhenUsed/>
    <w:rsid w:val="006420C6"/>
    <w:rPr>
      <w:b/>
      <w:bCs/>
    </w:rPr>
  </w:style>
  <w:style w:type="character" w:customStyle="1" w:styleId="KommentarthemaZchn">
    <w:name w:val="Kommentarthema Zchn"/>
    <w:basedOn w:val="KommentartextZchn"/>
    <w:link w:val="Kommentarthema"/>
    <w:uiPriority w:val="99"/>
    <w:semiHidden/>
    <w:rsid w:val="006420C6"/>
    <w:rPr>
      <w:b/>
      <w:bCs/>
      <w:sz w:val="20"/>
      <w:szCs w:val="20"/>
    </w:rPr>
  </w:style>
  <w:style w:type="character" w:styleId="NichtaufgelsteErwhnung">
    <w:name w:val="Unresolved Mention"/>
    <w:basedOn w:val="Absatz-Standardschriftart"/>
    <w:uiPriority w:val="99"/>
    <w:semiHidden/>
    <w:unhideWhenUsed/>
    <w:rsid w:val="00DB1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92085">
      <w:bodyDiv w:val="1"/>
      <w:marLeft w:val="0"/>
      <w:marRight w:val="0"/>
      <w:marTop w:val="0"/>
      <w:marBottom w:val="0"/>
      <w:divBdr>
        <w:top w:val="none" w:sz="0" w:space="0" w:color="auto"/>
        <w:left w:val="none" w:sz="0" w:space="0" w:color="auto"/>
        <w:bottom w:val="none" w:sz="0" w:space="0" w:color="auto"/>
        <w:right w:val="none" w:sz="0" w:space="0" w:color="auto"/>
      </w:divBdr>
    </w:div>
    <w:div w:id="418721015">
      <w:bodyDiv w:val="1"/>
      <w:marLeft w:val="0"/>
      <w:marRight w:val="0"/>
      <w:marTop w:val="0"/>
      <w:marBottom w:val="0"/>
      <w:divBdr>
        <w:top w:val="none" w:sz="0" w:space="0" w:color="auto"/>
        <w:left w:val="none" w:sz="0" w:space="0" w:color="auto"/>
        <w:bottom w:val="none" w:sz="0" w:space="0" w:color="auto"/>
        <w:right w:val="none" w:sz="0" w:space="0" w:color="auto"/>
      </w:divBdr>
      <w:divsChild>
        <w:div w:id="1327325772">
          <w:marLeft w:val="0"/>
          <w:marRight w:val="0"/>
          <w:marTop w:val="0"/>
          <w:marBottom w:val="0"/>
          <w:divBdr>
            <w:top w:val="none" w:sz="0" w:space="0" w:color="auto"/>
            <w:left w:val="none" w:sz="0" w:space="0" w:color="auto"/>
            <w:bottom w:val="none" w:sz="0" w:space="0" w:color="auto"/>
            <w:right w:val="none" w:sz="0" w:space="0" w:color="auto"/>
          </w:divBdr>
        </w:div>
      </w:divsChild>
    </w:div>
    <w:div w:id="829636385">
      <w:bodyDiv w:val="1"/>
      <w:marLeft w:val="0"/>
      <w:marRight w:val="0"/>
      <w:marTop w:val="0"/>
      <w:marBottom w:val="0"/>
      <w:divBdr>
        <w:top w:val="none" w:sz="0" w:space="0" w:color="auto"/>
        <w:left w:val="none" w:sz="0" w:space="0" w:color="auto"/>
        <w:bottom w:val="none" w:sz="0" w:space="0" w:color="auto"/>
        <w:right w:val="none" w:sz="0" w:space="0" w:color="auto"/>
      </w:divBdr>
    </w:div>
    <w:div w:id="1330986292">
      <w:bodyDiv w:val="1"/>
      <w:marLeft w:val="0"/>
      <w:marRight w:val="0"/>
      <w:marTop w:val="0"/>
      <w:marBottom w:val="0"/>
      <w:divBdr>
        <w:top w:val="none" w:sz="0" w:space="0" w:color="auto"/>
        <w:left w:val="none" w:sz="0" w:space="0" w:color="auto"/>
        <w:bottom w:val="none" w:sz="0" w:space="0" w:color="auto"/>
        <w:right w:val="none" w:sz="0" w:space="0" w:color="auto"/>
      </w:divBdr>
      <w:divsChild>
        <w:div w:id="787897710">
          <w:marLeft w:val="0"/>
          <w:marRight w:val="0"/>
          <w:marTop w:val="0"/>
          <w:marBottom w:val="0"/>
          <w:divBdr>
            <w:top w:val="none" w:sz="0" w:space="0" w:color="auto"/>
            <w:left w:val="none" w:sz="0" w:space="0" w:color="auto"/>
            <w:bottom w:val="none" w:sz="0" w:space="0" w:color="auto"/>
            <w:right w:val="none" w:sz="0" w:space="0" w:color="auto"/>
          </w:divBdr>
        </w:div>
        <w:div w:id="1577669332">
          <w:marLeft w:val="0"/>
          <w:marRight w:val="0"/>
          <w:marTop w:val="0"/>
          <w:marBottom w:val="0"/>
          <w:divBdr>
            <w:top w:val="none" w:sz="0" w:space="0" w:color="auto"/>
            <w:left w:val="none" w:sz="0" w:space="0" w:color="auto"/>
            <w:bottom w:val="none" w:sz="0" w:space="0" w:color="auto"/>
            <w:right w:val="none" w:sz="0" w:space="0" w:color="auto"/>
          </w:divBdr>
        </w:div>
        <w:div w:id="496074109">
          <w:marLeft w:val="0"/>
          <w:marRight w:val="0"/>
          <w:marTop w:val="0"/>
          <w:marBottom w:val="0"/>
          <w:divBdr>
            <w:top w:val="none" w:sz="0" w:space="0" w:color="auto"/>
            <w:left w:val="none" w:sz="0" w:space="0" w:color="auto"/>
            <w:bottom w:val="none" w:sz="0" w:space="0" w:color="auto"/>
            <w:right w:val="none" w:sz="0" w:space="0" w:color="auto"/>
          </w:divBdr>
        </w:div>
      </w:divsChild>
    </w:div>
    <w:div w:id="1458991696">
      <w:bodyDiv w:val="1"/>
      <w:marLeft w:val="0"/>
      <w:marRight w:val="0"/>
      <w:marTop w:val="0"/>
      <w:marBottom w:val="0"/>
      <w:divBdr>
        <w:top w:val="none" w:sz="0" w:space="0" w:color="auto"/>
        <w:left w:val="none" w:sz="0" w:space="0" w:color="auto"/>
        <w:bottom w:val="none" w:sz="0" w:space="0" w:color="auto"/>
        <w:right w:val="none" w:sz="0" w:space="0" w:color="auto"/>
      </w:divBdr>
      <w:divsChild>
        <w:div w:id="232010728">
          <w:marLeft w:val="0"/>
          <w:marRight w:val="0"/>
          <w:marTop w:val="0"/>
          <w:marBottom w:val="0"/>
          <w:divBdr>
            <w:top w:val="none" w:sz="0" w:space="0" w:color="auto"/>
            <w:left w:val="none" w:sz="0" w:space="0" w:color="auto"/>
            <w:bottom w:val="none" w:sz="0" w:space="0" w:color="auto"/>
            <w:right w:val="none" w:sz="0" w:space="0" w:color="auto"/>
          </w:divBdr>
        </w:div>
        <w:div w:id="1348410810">
          <w:marLeft w:val="0"/>
          <w:marRight w:val="0"/>
          <w:marTop w:val="0"/>
          <w:marBottom w:val="0"/>
          <w:divBdr>
            <w:top w:val="none" w:sz="0" w:space="0" w:color="auto"/>
            <w:left w:val="none" w:sz="0" w:space="0" w:color="auto"/>
            <w:bottom w:val="none" w:sz="0" w:space="0" w:color="auto"/>
            <w:right w:val="none" w:sz="0" w:space="0" w:color="auto"/>
          </w:divBdr>
        </w:div>
        <w:div w:id="42489967">
          <w:marLeft w:val="0"/>
          <w:marRight w:val="0"/>
          <w:marTop w:val="0"/>
          <w:marBottom w:val="0"/>
          <w:divBdr>
            <w:top w:val="none" w:sz="0" w:space="0" w:color="auto"/>
            <w:left w:val="none" w:sz="0" w:space="0" w:color="auto"/>
            <w:bottom w:val="none" w:sz="0" w:space="0" w:color="auto"/>
            <w:right w:val="none" w:sz="0" w:space="0" w:color="auto"/>
          </w:divBdr>
        </w:div>
        <w:div w:id="1305281393">
          <w:marLeft w:val="0"/>
          <w:marRight w:val="0"/>
          <w:marTop w:val="0"/>
          <w:marBottom w:val="0"/>
          <w:divBdr>
            <w:top w:val="none" w:sz="0" w:space="0" w:color="auto"/>
            <w:left w:val="none" w:sz="0" w:space="0" w:color="auto"/>
            <w:bottom w:val="none" w:sz="0" w:space="0" w:color="auto"/>
            <w:right w:val="none" w:sz="0" w:space="0" w:color="auto"/>
          </w:divBdr>
        </w:div>
        <w:div w:id="126247146">
          <w:marLeft w:val="0"/>
          <w:marRight w:val="0"/>
          <w:marTop w:val="0"/>
          <w:marBottom w:val="0"/>
          <w:divBdr>
            <w:top w:val="none" w:sz="0" w:space="0" w:color="auto"/>
            <w:left w:val="none" w:sz="0" w:space="0" w:color="auto"/>
            <w:bottom w:val="none" w:sz="0" w:space="0" w:color="auto"/>
            <w:right w:val="none" w:sz="0" w:space="0" w:color="auto"/>
          </w:divBdr>
        </w:div>
        <w:div w:id="419303543">
          <w:marLeft w:val="0"/>
          <w:marRight w:val="0"/>
          <w:marTop w:val="0"/>
          <w:marBottom w:val="0"/>
          <w:divBdr>
            <w:top w:val="none" w:sz="0" w:space="0" w:color="auto"/>
            <w:left w:val="none" w:sz="0" w:space="0" w:color="auto"/>
            <w:bottom w:val="none" w:sz="0" w:space="0" w:color="auto"/>
            <w:right w:val="none" w:sz="0" w:space="0" w:color="auto"/>
          </w:divBdr>
        </w:div>
        <w:div w:id="55489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wdc-awar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ropbox.com/scl/fo/fgh46hr5o7ss5z6oltpd1/AJbew3-fMOHkNTG-DsQils8?rlkey=yrni484u073o9z6bx8r3iyihb&amp;dl=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dc-award.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wdc-award.org" TargetMode="External"/><Relationship Id="rId1" Type="http://schemas.openxmlformats.org/officeDocument/2006/relationships/hyperlink" Target="mailto:info@wdc-award.org%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Schönebeck</dc:creator>
  <cp:lastModifiedBy>Wolfgang Hauck</cp:lastModifiedBy>
  <cp:revision>2</cp:revision>
  <cp:lastPrinted>2024-07-06T07:06:00Z</cp:lastPrinted>
  <dcterms:created xsi:type="dcterms:W3CDTF">2024-07-06T07:07:00Z</dcterms:created>
  <dcterms:modified xsi:type="dcterms:W3CDTF">2024-07-06T07:07:00Z</dcterms:modified>
</cp:coreProperties>
</file>